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7D90C" w14:textId="4B31FF60" w:rsidR="00B8710A" w:rsidRDefault="00B8710A" w:rsidP="00B8710A">
      <w:pPr>
        <w:pStyle w:val="Titre"/>
        <w:jc w:val="center"/>
        <w:rPr>
          <w:lang w:val="fr-BE"/>
        </w:rPr>
      </w:pPr>
      <w:r w:rsidRPr="009813AB">
        <w:rPr>
          <w:lang w:val="fr-BE"/>
        </w:rPr>
        <w:t>Site Suitability Template</w:t>
      </w:r>
    </w:p>
    <w:p w14:paraId="581EE9FA" w14:textId="77777777" w:rsidR="003F1037" w:rsidRPr="003F1037" w:rsidRDefault="003F1037" w:rsidP="003F1037">
      <w:pPr>
        <w:rPr>
          <w:lang w:val="fr-BE"/>
        </w:rPr>
      </w:pPr>
      <w:bookmarkStart w:id="0" w:name="_GoBack"/>
      <w:bookmarkEnd w:id="0"/>
    </w:p>
    <w:p w14:paraId="501D400B" w14:textId="2863517E" w:rsidR="0098696C" w:rsidRPr="003F1037" w:rsidRDefault="00EC6850" w:rsidP="0098696C">
      <w:pPr>
        <w:pStyle w:val="Paragraphedeliste"/>
        <w:numPr>
          <w:ilvl w:val="0"/>
          <w:numId w:val="3"/>
        </w:numPr>
        <w:jc w:val="both"/>
      </w:pPr>
      <w:r w:rsidRPr="003F1037">
        <w:t>For</w:t>
      </w:r>
      <w:r w:rsidR="00ED79DB" w:rsidRPr="003F1037">
        <w:t xml:space="preserve"> Belgium, </w:t>
      </w:r>
      <w:r w:rsidRPr="003F1037">
        <w:rPr>
          <w:lang w:val="en-US"/>
        </w:rPr>
        <w:t xml:space="preserve">this </w:t>
      </w:r>
      <w:r w:rsidR="00EC5EF8" w:rsidRPr="003F1037">
        <w:rPr>
          <w:lang w:val="en-US"/>
        </w:rPr>
        <w:t>form</w:t>
      </w:r>
      <w:r w:rsidRPr="003F1037">
        <w:rPr>
          <w:lang w:val="en-US"/>
        </w:rPr>
        <w:t xml:space="preserve"> is a mandatory document </w:t>
      </w:r>
    </w:p>
    <w:p w14:paraId="5247B319" w14:textId="1795F93D" w:rsidR="006E39B1" w:rsidRDefault="006E39B1" w:rsidP="0098696C">
      <w:pPr>
        <w:pStyle w:val="Paragraphedeliste"/>
        <w:numPr>
          <w:ilvl w:val="0"/>
          <w:numId w:val="3"/>
        </w:numPr>
        <w:jc w:val="both"/>
      </w:pPr>
      <w:r>
        <w:t>To minimise the number of Request For Information (RFIs) that could be raised during the process</w:t>
      </w:r>
      <w:r w:rsidR="00582204">
        <w:t xml:space="preserve"> and possible rejection</w:t>
      </w:r>
      <w:r>
        <w:t xml:space="preserve">, kindly </w:t>
      </w:r>
      <w:r w:rsidRPr="00B75F69">
        <w:rPr>
          <w:u w:val="single"/>
        </w:rPr>
        <w:t xml:space="preserve">provide </w:t>
      </w:r>
      <w:r w:rsidR="005D223F">
        <w:rPr>
          <w:u w:val="single"/>
        </w:rPr>
        <w:t>detailed</w:t>
      </w:r>
      <w:r w:rsidRPr="00B75F69">
        <w:rPr>
          <w:u w:val="single"/>
        </w:rPr>
        <w:t xml:space="preserve"> </w:t>
      </w:r>
      <w:r w:rsidR="00582204" w:rsidRPr="00B75F69">
        <w:rPr>
          <w:u w:val="single"/>
        </w:rPr>
        <w:t xml:space="preserve">and informative </w:t>
      </w:r>
      <w:r w:rsidRPr="00B75F69">
        <w:rPr>
          <w:u w:val="single"/>
        </w:rPr>
        <w:t>responses</w:t>
      </w:r>
      <w:r>
        <w:t xml:space="preserve"> to each and every question at the best of your knowledge. </w:t>
      </w:r>
    </w:p>
    <w:p w14:paraId="0D2EBAAB" w14:textId="77777777" w:rsidR="001C361B" w:rsidRDefault="001C361B" w:rsidP="0098696C">
      <w:pPr>
        <w:pStyle w:val="Paragraphedeliste"/>
        <w:numPr>
          <w:ilvl w:val="0"/>
          <w:numId w:val="3"/>
        </w:numPr>
        <w:jc w:val="both"/>
      </w:pPr>
      <w:r>
        <w:t xml:space="preserve">When completing this </w:t>
      </w:r>
      <w:r w:rsidR="00EE7D2F">
        <w:t>form</w:t>
      </w:r>
      <w:r>
        <w:t>, any national guidelines should also be referred to with regards to which sections must be completed. Where no national guidelines exi</w:t>
      </w:r>
      <w:r w:rsidR="006777E1">
        <w:t>s</w:t>
      </w:r>
      <w:r>
        <w:t xml:space="preserve">t, the </w:t>
      </w:r>
      <w:r w:rsidR="00EE7D2F">
        <w:t>form</w:t>
      </w:r>
      <w:r>
        <w:t xml:space="preserve"> should be completed in full. </w:t>
      </w:r>
    </w:p>
    <w:p w14:paraId="54BBEF56" w14:textId="77777777" w:rsidR="001C361B" w:rsidRDefault="001C361B" w:rsidP="0098696C">
      <w:pPr>
        <w:pStyle w:val="Paragraphedeliste"/>
        <w:numPr>
          <w:ilvl w:val="0"/>
          <w:numId w:val="3"/>
        </w:numPr>
        <w:jc w:val="both"/>
      </w:pPr>
      <w:r>
        <w:t xml:space="preserve">Where information which is requested in this form is provided elsewhere in the application dossier, the document can just be referenced rather than repeating the information. </w:t>
      </w:r>
    </w:p>
    <w:p w14:paraId="48D99F71" w14:textId="3C32EB4B" w:rsidR="0098696C" w:rsidRDefault="0098696C" w:rsidP="0098696C">
      <w:pPr>
        <w:pStyle w:val="Paragraphedeliste"/>
        <w:numPr>
          <w:ilvl w:val="0"/>
          <w:numId w:val="3"/>
        </w:numPr>
        <w:jc w:val="both"/>
      </w:pPr>
      <w:r w:rsidRPr="0098696C">
        <w:t>A separate document should be completed and submitted for each site.</w:t>
      </w:r>
    </w:p>
    <w:p w14:paraId="03CABC3E" w14:textId="77777777" w:rsidR="0070623F" w:rsidRPr="00F2448D" w:rsidRDefault="0070623F" w:rsidP="0070623F">
      <w:pPr>
        <w:ind w:left="360"/>
        <w:jc w:val="both"/>
      </w:pPr>
      <w:r>
        <w:t xml:space="preserve">This template has been endorsed by the EU Clinical Trials Coordination and Advisory Group to comply with Regulation (EU) No. 536/2014 Clinical Trials on Medicinal Products for Human Use. </w:t>
      </w:r>
      <w:r w:rsidRPr="00F2448D">
        <w:t>The template has then been endorsed by the Belgian National Contact Point and the Clinical trial College Board to comply with Regulation (EU) No. 746/2017 on in vitro diagnostic medical devices, as well as Regulation (EU) No. 745/2017 on medical devices.</w:t>
      </w:r>
    </w:p>
    <w:p w14:paraId="03BC8223" w14:textId="77777777" w:rsidR="00425784" w:rsidRPr="00932AF6" w:rsidRDefault="00425784" w:rsidP="00425784">
      <w:pPr>
        <w:ind w:left="720"/>
        <w:contextualSpacing/>
        <w:rPr>
          <w:rFonts w:ascii="Arial" w:hAnsi="Arial" w:cs="Arial"/>
          <w:color w:val="FF0000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5783"/>
      </w:tblGrid>
      <w:tr w:rsidR="00B75F69" w:rsidRPr="003F1037" w14:paraId="34F3F4CA" w14:textId="77777777" w:rsidTr="003F1037">
        <w:trPr>
          <w:trHeight w:val="454"/>
        </w:trPr>
        <w:tc>
          <w:tcPr>
            <w:tcW w:w="8931" w:type="dxa"/>
            <w:gridSpan w:val="2"/>
            <w:shd w:val="clear" w:color="auto" w:fill="D9D9D9" w:themeFill="background1" w:themeFillShade="D9"/>
            <w:vAlign w:val="center"/>
          </w:tcPr>
          <w:p w14:paraId="71D935DB" w14:textId="77777777" w:rsidR="00425784" w:rsidRPr="003F1037" w:rsidRDefault="00425784" w:rsidP="003F1037">
            <w:pPr>
              <w:spacing w:after="0"/>
              <w:jc w:val="center"/>
              <w:rPr>
                <w:rFonts w:ascii="Arial" w:hAnsi="Arial" w:cs="Arial"/>
              </w:rPr>
            </w:pPr>
            <w:r w:rsidRPr="003F1037">
              <w:rPr>
                <w:rFonts w:ascii="Arial" w:hAnsi="Arial" w:cs="Arial"/>
              </w:rPr>
              <w:t>Section 1</w:t>
            </w:r>
          </w:p>
        </w:tc>
      </w:tr>
      <w:tr w:rsidR="00B75F69" w:rsidRPr="003F1037" w14:paraId="4230526A" w14:textId="77777777" w:rsidTr="003F1037">
        <w:tc>
          <w:tcPr>
            <w:tcW w:w="3148" w:type="dxa"/>
            <w:shd w:val="clear" w:color="auto" w:fill="auto"/>
            <w:vAlign w:val="center"/>
          </w:tcPr>
          <w:p w14:paraId="38FFE181" w14:textId="7A069BBA" w:rsidR="00425784" w:rsidRPr="003F1037" w:rsidRDefault="0070623F" w:rsidP="009813AB">
            <w:pPr>
              <w:pStyle w:val="Paragraphedeliste"/>
              <w:ind w:left="0"/>
              <w:rPr>
                <w:rFonts w:ascii="Arial" w:hAnsi="Arial" w:cs="Arial"/>
              </w:rPr>
            </w:pPr>
            <w:r w:rsidRPr="00B75F69">
              <w:rPr>
                <w:rFonts w:ascii="Arial" w:hAnsi="Arial" w:cs="Arial"/>
              </w:rPr>
              <w:t xml:space="preserve">Title of </w:t>
            </w:r>
            <w:r>
              <w:rPr>
                <w:rFonts w:ascii="Arial" w:hAnsi="Arial" w:cs="Arial"/>
              </w:rPr>
              <w:t>clinical investigation or performance study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4B7AD453" w14:textId="77777777" w:rsidR="00425784" w:rsidRPr="003F1037" w:rsidRDefault="00425784" w:rsidP="003F1037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B75F69" w:rsidRPr="00F86B57" w14:paraId="50FDAD86" w14:textId="77777777" w:rsidTr="003F1037">
        <w:tc>
          <w:tcPr>
            <w:tcW w:w="3148" w:type="dxa"/>
            <w:shd w:val="clear" w:color="auto" w:fill="auto"/>
            <w:vAlign w:val="center"/>
          </w:tcPr>
          <w:p w14:paraId="52D67350" w14:textId="2A369CE3" w:rsidR="00425784" w:rsidRPr="003F1037" w:rsidRDefault="00425784" w:rsidP="009813AB">
            <w:pPr>
              <w:pStyle w:val="Paragraphedeliste"/>
              <w:ind w:left="0"/>
              <w:rPr>
                <w:rFonts w:ascii="Arial" w:hAnsi="Arial" w:cs="Arial"/>
              </w:rPr>
            </w:pPr>
            <w:bookmarkStart w:id="1" w:name="_Hlk132302338"/>
            <w:r w:rsidRPr="003F1037">
              <w:rPr>
                <w:rFonts w:ascii="Arial" w:hAnsi="Arial" w:cs="Arial"/>
              </w:rPr>
              <w:t>Name of site</w:t>
            </w:r>
            <w:r w:rsidR="000C3617" w:rsidRPr="003F1037">
              <w:rPr>
                <w:rStyle w:val="Appelnotedebasdep"/>
                <w:rFonts w:ascii="Arial" w:hAnsi="Arial" w:cs="Arial"/>
              </w:rPr>
              <w:footnoteReference w:id="1"/>
            </w:r>
            <w:r w:rsidRPr="003F1037">
              <w:rPr>
                <w:rFonts w:ascii="Arial" w:hAnsi="Arial" w:cs="Arial"/>
              </w:rPr>
              <w:t>, city</w:t>
            </w:r>
            <w:bookmarkEnd w:id="1"/>
          </w:p>
        </w:tc>
        <w:tc>
          <w:tcPr>
            <w:tcW w:w="5783" w:type="dxa"/>
            <w:shd w:val="clear" w:color="auto" w:fill="auto"/>
            <w:vAlign w:val="center"/>
          </w:tcPr>
          <w:p w14:paraId="0812B6DB" w14:textId="7281BAD1" w:rsidR="00425784" w:rsidRPr="003F1037" w:rsidRDefault="003F1037" w:rsidP="003F1037">
            <w:pPr>
              <w:pStyle w:val="Paragraphedeliste"/>
              <w:spacing w:after="0"/>
              <w:ind w:left="0"/>
              <w:rPr>
                <w:rFonts w:ascii="Arial" w:hAnsi="Arial" w:cs="Arial"/>
                <w:lang w:val="fr-BE"/>
              </w:rPr>
            </w:pPr>
            <w:r w:rsidRPr="003F1037">
              <w:rPr>
                <w:rFonts w:ascii="Arial" w:hAnsi="Arial" w:cs="Arial"/>
                <w:lang w:val="fr-FR"/>
              </w:rPr>
              <w:t>Cliniques universitaires Saint-Luc (CUSL), Brussels</w:t>
            </w:r>
          </w:p>
        </w:tc>
      </w:tr>
      <w:tr w:rsidR="003F1037" w:rsidRPr="003F1037" w14:paraId="3AB61438" w14:textId="77777777" w:rsidTr="003F1037">
        <w:tc>
          <w:tcPr>
            <w:tcW w:w="3148" w:type="dxa"/>
            <w:shd w:val="clear" w:color="auto" w:fill="auto"/>
            <w:vAlign w:val="center"/>
          </w:tcPr>
          <w:p w14:paraId="1514AAA8" w14:textId="33B9550E" w:rsidR="00EE3EB7" w:rsidRPr="003F1037" w:rsidRDefault="00EE3EB7" w:rsidP="009813AB">
            <w:pPr>
              <w:pStyle w:val="Paragraphedeliste"/>
              <w:ind w:left="0"/>
              <w:rPr>
                <w:rFonts w:ascii="Arial" w:hAnsi="Arial" w:cs="Arial"/>
              </w:rPr>
            </w:pPr>
            <w:bookmarkStart w:id="2" w:name="_Hlk132302422"/>
            <w:r w:rsidRPr="003F1037">
              <w:rPr>
                <w:rFonts w:ascii="Arial" w:hAnsi="Arial" w:cs="Arial"/>
              </w:rPr>
              <w:t xml:space="preserve">If applicable, </w:t>
            </w:r>
            <w:r w:rsidR="001A67BE" w:rsidRPr="003F1037">
              <w:rPr>
                <w:rFonts w:ascii="Arial" w:hAnsi="Arial" w:cs="Arial"/>
              </w:rPr>
              <w:t>u</w:t>
            </w:r>
            <w:r w:rsidRPr="003F1037">
              <w:rPr>
                <w:rFonts w:ascii="Arial" w:hAnsi="Arial" w:cs="Arial"/>
              </w:rPr>
              <w:t>nique identification number of the site</w:t>
            </w:r>
            <w:bookmarkEnd w:id="2"/>
            <w:r w:rsidR="00B17A83" w:rsidRPr="003F1037">
              <w:rPr>
                <w:rStyle w:val="Appelnotedebasdep"/>
                <w:rFonts w:ascii="Arial" w:hAnsi="Arial" w:cs="Arial"/>
              </w:rPr>
              <w:footnoteReference w:id="2"/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54E39ACA" w14:textId="1F225E1C" w:rsidR="003F1037" w:rsidRPr="003F1037" w:rsidRDefault="003F1037" w:rsidP="00914D97">
            <w:pPr>
              <w:pStyle w:val="Paragraphedeliste"/>
              <w:ind w:left="0"/>
              <w:rPr>
                <w:rFonts w:ascii="Arial" w:hAnsi="Arial" w:cs="Arial"/>
                <w:lang w:val="en-US"/>
              </w:rPr>
            </w:pPr>
            <w:r w:rsidRPr="003F1037">
              <w:rPr>
                <w:rFonts w:ascii="Arial" w:hAnsi="Arial" w:cs="Arial"/>
                <w:lang w:val="en-US"/>
              </w:rPr>
              <w:t>Belgian hospital approval number</w:t>
            </w:r>
            <w:r w:rsidR="009813AB" w:rsidRPr="003F1037">
              <w:rPr>
                <w:rFonts w:ascii="Arial" w:hAnsi="Arial" w:cs="Arial"/>
                <w:lang w:val="en-US"/>
              </w:rPr>
              <w:t xml:space="preserve"> : 403</w:t>
            </w:r>
          </w:p>
        </w:tc>
      </w:tr>
      <w:tr w:rsidR="00EE3EB7" w:rsidRPr="003F1037" w14:paraId="2CA74F2A" w14:textId="77777777" w:rsidTr="003F1037">
        <w:tc>
          <w:tcPr>
            <w:tcW w:w="3148" w:type="dxa"/>
            <w:shd w:val="clear" w:color="auto" w:fill="auto"/>
            <w:vAlign w:val="center"/>
          </w:tcPr>
          <w:p w14:paraId="2EF6CFD6" w14:textId="77777777" w:rsidR="00EE3EB7" w:rsidRPr="003F1037" w:rsidRDefault="00EE3EB7" w:rsidP="009813AB">
            <w:pPr>
              <w:pStyle w:val="Paragraphedeliste"/>
              <w:ind w:left="0"/>
              <w:rPr>
                <w:rFonts w:ascii="Arial" w:hAnsi="Arial" w:cs="Arial"/>
              </w:rPr>
            </w:pPr>
            <w:r w:rsidRPr="003F1037">
              <w:rPr>
                <w:rFonts w:ascii="Arial" w:hAnsi="Arial" w:cs="Arial"/>
              </w:rPr>
              <w:t>Name of principal investigator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4D901CA2" w14:textId="77777777" w:rsidR="00EE3EB7" w:rsidRPr="003F1037" w:rsidRDefault="00EE3EB7" w:rsidP="003F1037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EE3EB7" w:rsidRPr="003F1037" w14:paraId="581559BF" w14:textId="77777777" w:rsidTr="003F1037">
        <w:tc>
          <w:tcPr>
            <w:tcW w:w="3148" w:type="dxa"/>
            <w:shd w:val="clear" w:color="auto" w:fill="auto"/>
            <w:vAlign w:val="center"/>
          </w:tcPr>
          <w:p w14:paraId="2994CFB5" w14:textId="27FF520A" w:rsidR="00EE3EB7" w:rsidRPr="003F1037" w:rsidRDefault="00EE3EB7" w:rsidP="009813AB">
            <w:pPr>
              <w:pStyle w:val="Paragraphedeliste"/>
              <w:ind w:left="0"/>
              <w:rPr>
                <w:rFonts w:ascii="Arial" w:hAnsi="Arial" w:cs="Arial"/>
              </w:rPr>
            </w:pPr>
            <w:r w:rsidRPr="003F1037">
              <w:rPr>
                <w:rFonts w:ascii="Arial" w:hAnsi="Arial" w:cs="Arial"/>
              </w:rPr>
              <w:t xml:space="preserve">Planned number of </w:t>
            </w:r>
            <w:r w:rsidR="0070623F">
              <w:rPr>
                <w:rFonts w:ascii="Arial" w:hAnsi="Arial" w:cs="Arial"/>
              </w:rPr>
              <w:t>study</w:t>
            </w:r>
            <w:r w:rsidRPr="003F1037">
              <w:rPr>
                <w:rFonts w:ascii="Arial" w:hAnsi="Arial" w:cs="Arial"/>
              </w:rPr>
              <w:t xml:space="preserve"> participants at the site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4CF1173D" w14:textId="77777777" w:rsidR="00EE3EB7" w:rsidRPr="003F1037" w:rsidRDefault="00EE3EB7" w:rsidP="003F1037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</w:tbl>
    <w:p w14:paraId="0F51E8A1" w14:textId="54562BB3" w:rsidR="00932AF6" w:rsidRDefault="00932AF6" w:rsidP="00B8710A">
      <w:pPr>
        <w:ind w:left="720"/>
        <w:contextualSpacing/>
        <w:rPr>
          <w:rFonts w:ascii="Arial" w:hAnsi="Arial" w:cs="Arial"/>
        </w:rPr>
      </w:pPr>
    </w:p>
    <w:p w14:paraId="74FD8B84" w14:textId="77777777" w:rsidR="00932AF6" w:rsidRPr="00D74246" w:rsidRDefault="00932AF6" w:rsidP="00B8710A">
      <w:pPr>
        <w:ind w:left="720"/>
        <w:contextualSpacing/>
        <w:rPr>
          <w:rFonts w:ascii="Arial" w:hAnsi="Arial" w:cs="Arial"/>
        </w:rPr>
      </w:pPr>
      <w:bookmarkStart w:id="3" w:name="_Hlk125542458"/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98696C" w:rsidRPr="003F1037" w14:paraId="76D7D97C" w14:textId="77777777" w:rsidTr="003F1037">
        <w:trPr>
          <w:trHeight w:val="454"/>
        </w:trPr>
        <w:tc>
          <w:tcPr>
            <w:tcW w:w="8931" w:type="dxa"/>
            <w:shd w:val="clear" w:color="auto" w:fill="D9D9D9" w:themeFill="background1" w:themeFillShade="D9"/>
            <w:vAlign w:val="center"/>
          </w:tcPr>
          <w:p w14:paraId="1C68AD94" w14:textId="12549D20" w:rsidR="0098696C" w:rsidRPr="00877075" w:rsidRDefault="0098696C" w:rsidP="003F1037">
            <w:pPr>
              <w:spacing w:after="0"/>
              <w:jc w:val="center"/>
              <w:rPr>
                <w:rFonts w:ascii="Arial" w:hAnsi="Arial" w:cs="Arial"/>
              </w:rPr>
            </w:pPr>
            <w:r w:rsidRPr="00877075">
              <w:rPr>
                <w:rFonts w:ascii="Arial" w:hAnsi="Arial" w:cs="Arial"/>
              </w:rPr>
              <w:t xml:space="preserve">Section </w:t>
            </w:r>
            <w:r w:rsidR="00932AF6">
              <w:rPr>
                <w:rFonts w:ascii="Arial" w:hAnsi="Arial" w:cs="Arial"/>
              </w:rPr>
              <w:t>2</w:t>
            </w:r>
          </w:p>
        </w:tc>
      </w:tr>
      <w:tr w:rsidR="00B8710A" w:rsidRPr="00877075" w14:paraId="34AA0A09" w14:textId="77777777" w:rsidTr="003F1037">
        <w:tc>
          <w:tcPr>
            <w:tcW w:w="8931" w:type="dxa"/>
            <w:shd w:val="clear" w:color="auto" w:fill="auto"/>
            <w:vAlign w:val="center"/>
          </w:tcPr>
          <w:p w14:paraId="51BF5844" w14:textId="1B0D7AC9" w:rsidR="00B8710A" w:rsidRPr="00376CF5" w:rsidRDefault="00B8710A" w:rsidP="0070623F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ascii="Arial" w:hAnsi="Arial" w:cs="Arial"/>
                <w:i/>
              </w:rPr>
            </w:pPr>
            <w:r w:rsidRPr="00376CF5">
              <w:rPr>
                <w:rFonts w:ascii="Arial" w:hAnsi="Arial" w:cs="Arial"/>
                <w:i/>
              </w:rPr>
              <w:t xml:space="preserve">Please provide a </w:t>
            </w:r>
            <w:r w:rsidR="006E39B1" w:rsidRPr="00376CF5">
              <w:rPr>
                <w:rFonts w:ascii="Arial" w:hAnsi="Arial" w:cs="Arial"/>
                <w:i/>
                <w:u w:val="single"/>
              </w:rPr>
              <w:t>comprehensive</w:t>
            </w:r>
            <w:r w:rsidR="006E39B1" w:rsidRPr="00376CF5">
              <w:rPr>
                <w:rFonts w:ascii="Arial" w:hAnsi="Arial" w:cs="Arial"/>
                <w:i/>
              </w:rPr>
              <w:t xml:space="preserve"> </w:t>
            </w:r>
            <w:r w:rsidRPr="00376CF5">
              <w:rPr>
                <w:rFonts w:ascii="Arial" w:hAnsi="Arial" w:cs="Arial"/>
                <w:i/>
              </w:rPr>
              <w:t xml:space="preserve">written statement on the suitability of the site adapted to the nature and use </w:t>
            </w:r>
            <w:r w:rsidR="0070623F" w:rsidRPr="0070623F">
              <w:rPr>
                <w:rFonts w:ascii="Arial" w:hAnsi="Arial" w:cs="Arial"/>
                <w:i/>
              </w:rPr>
              <w:t>of the (in vitro diagnostic) medical device</w:t>
            </w:r>
            <w:r w:rsidRPr="0070623F">
              <w:rPr>
                <w:rFonts w:ascii="Arial" w:hAnsi="Arial" w:cs="Arial"/>
                <w:i/>
              </w:rPr>
              <w:t>.</w:t>
            </w:r>
          </w:p>
        </w:tc>
      </w:tr>
      <w:tr w:rsidR="00B8710A" w:rsidRPr="00877075" w14:paraId="15DC34AB" w14:textId="77777777" w:rsidTr="003F1037">
        <w:tc>
          <w:tcPr>
            <w:tcW w:w="8931" w:type="dxa"/>
            <w:shd w:val="clear" w:color="auto" w:fill="auto"/>
            <w:vAlign w:val="center"/>
          </w:tcPr>
          <w:p w14:paraId="1AEA6013" w14:textId="34C9C447" w:rsidR="00DE518A" w:rsidRPr="00AD2AF8" w:rsidRDefault="00DE518A" w:rsidP="00DE518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B</w:t>
            </w:r>
            <w:r w:rsidRPr="00AD2AF8">
              <w:rPr>
                <w:rFonts w:ascii="Arial" w:hAnsi="Arial" w:cs="Arial"/>
                <w:lang w:val="en-US"/>
              </w:rPr>
              <w:t xml:space="preserve">ased on the nature and use </w:t>
            </w:r>
            <w:r w:rsidR="0070623F" w:rsidRPr="00877075">
              <w:rPr>
                <w:rFonts w:ascii="Arial" w:hAnsi="Arial" w:cs="Arial"/>
              </w:rPr>
              <w:t xml:space="preserve">of the </w:t>
            </w:r>
            <w:r w:rsidR="0070623F">
              <w:rPr>
                <w:rFonts w:ascii="Arial" w:hAnsi="Arial" w:cs="Arial"/>
              </w:rPr>
              <w:t>(in vitro diagnostic) medical device</w:t>
            </w:r>
            <w:r w:rsidRPr="00AD2AF8">
              <w:rPr>
                <w:rFonts w:ascii="Arial" w:hAnsi="Arial" w:cs="Arial"/>
                <w:lang w:val="en-US"/>
              </w:rPr>
              <w:t xml:space="preserve">, the human resources, equipment and facilities are of sufficient quality and adequacy to conduct the </w:t>
            </w:r>
            <w:r w:rsidR="0070623F">
              <w:rPr>
                <w:rFonts w:ascii="Arial" w:hAnsi="Arial" w:cs="Arial"/>
                <w:lang w:val="en-US"/>
              </w:rPr>
              <w:t>investigation</w:t>
            </w:r>
            <w:r w:rsidRPr="00AD2AF8">
              <w:rPr>
                <w:rFonts w:ascii="Arial" w:hAnsi="Arial" w:cs="Arial"/>
                <w:lang w:val="en-US"/>
              </w:rPr>
              <w:t xml:space="preserve"> undertaken at </w:t>
            </w:r>
            <w:r>
              <w:rPr>
                <w:rFonts w:ascii="Arial" w:hAnsi="Arial" w:cs="Arial"/>
                <w:lang w:val="en-US"/>
              </w:rPr>
              <w:t>site.</w:t>
            </w:r>
          </w:p>
          <w:p w14:paraId="36241933" w14:textId="77777777" w:rsidR="009F194A" w:rsidRDefault="009F194A" w:rsidP="009F194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50A4BDBD" w14:textId="6EEA8603" w:rsidR="00DE518A" w:rsidRDefault="00DE518A" w:rsidP="009F194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E518A">
              <w:rPr>
                <w:rFonts w:ascii="Arial" w:hAnsi="Arial" w:cs="Arial"/>
                <w:lang w:val="en-US"/>
              </w:rPr>
              <w:t xml:space="preserve">The </w:t>
            </w:r>
            <w:r w:rsidR="009F194A">
              <w:rPr>
                <w:rFonts w:ascii="Arial" w:hAnsi="Arial" w:cs="Arial"/>
                <w:lang w:val="en-US"/>
              </w:rPr>
              <w:t xml:space="preserve">device will be stored at </w:t>
            </w:r>
            <w:r w:rsidR="009F194A" w:rsidRPr="009F194A">
              <w:rPr>
                <w:rFonts w:ascii="Arial" w:hAnsi="Arial" w:cs="Arial"/>
                <w:color w:val="FF0000"/>
                <w:lang w:val="en-US"/>
              </w:rPr>
              <w:t xml:space="preserve">the </w:t>
            </w:r>
            <w:r w:rsidRPr="009F194A">
              <w:rPr>
                <w:rFonts w:ascii="Arial" w:hAnsi="Arial" w:cs="Arial"/>
                <w:color w:val="FF0000"/>
                <w:lang w:val="en-US"/>
              </w:rPr>
              <w:t>pharmacy</w:t>
            </w:r>
            <w:r w:rsidR="009F194A" w:rsidRPr="009F194A">
              <w:rPr>
                <w:rFonts w:ascii="Arial" w:hAnsi="Arial" w:cs="Arial"/>
                <w:color w:val="FF0000"/>
                <w:lang w:val="en-US"/>
              </w:rPr>
              <w:t>/ the xx department/ the laboratory</w:t>
            </w:r>
            <w:r w:rsidRPr="00DE518A">
              <w:rPr>
                <w:rFonts w:ascii="Arial" w:hAnsi="Arial" w:cs="Arial"/>
                <w:lang w:val="en-US"/>
              </w:rPr>
              <w:t xml:space="preserve"> i</w:t>
            </w:r>
            <w:r w:rsidR="009F194A">
              <w:rPr>
                <w:rFonts w:ascii="Arial" w:hAnsi="Arial" w:cs="Arial"/>
                <w:lang w:val="en-US"/>
              </w:rPr>
              <w:t xml:space="preserve">n good conditions </w:t>
            </w:r>
            <w:r w:rsidRPr="00DE518A">
              <w:rPr>
                <w:rFonts w:ascii="Arial" w:hAnsi="Arial" w:cs="Arial"/>
                <w:lang w:val="en-US"/>
              </w:rPr>
              <w:t>with controlled storage facilities</w:t>
            </w:r>
            <w:r w:rsidR="009F194A">
              <w:rPr>
                <w:rFonts w:ascii="Arial" w:hAnsi="Arial" w:cs="Arial"/>
                <w:lang w:val="en-US"/>
              </w:rPr>
              <w:t xml:space="preserve"> and </w:t>
            </w:r>
            <w:r>
              <w:rPr>
                <w:rFonts w:ascii="Arial" w:hAnsi="Arial" w:cs="Arial"/>
                <w:lang w:val="en-US"/>
              </w:rPr>
              <w:t>a secure area</w:t>
            </w:r>
            <w:r w:rsidR="009F194A">
              <w:rPr>
                <w:rFonts w:ascii="Arial" w:hAnsi="Arial" w:cs="Arial"/>
                <w:lang w:val="en-US"/>
              </w:rPr>
              <w:t xml:space="preserve">, </w:t>
            </w:r>
            <w:r>
              <w:rPr>
                <w:rFonts w:ascii="Arial" w:hAnsi="Arial" w:cs="Arial"/>
                <w:lang w:val="en-US"/>
              </w:rPr>
              <w:t>in accordance with protocol requirements.</w:t>
            </w:r>
          </w:p>
          <w:p w14:paraId="5B0FCD08" w14:textId="77777777" w:rsidR="00DE518A" w:rsidRPr="00777A23" w:rsidRDefault="00DE518A" w:rsidP="00DE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05384EDB" w14:textId="1654426C" w:rsidR="009F194A" w:rsidRDefault="009F194A" w:rsidP="00DE518A">
            <w:pPr>
              <w:tabs>
                <w:tab w:val="left" w:pos="3640"/>
              </w:tabs>
              <w:spacing w:after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FF0000"/>
                <w:lang w:val="en-US"/>
              </w:rPr>
              <w:t>T</w:t>
            </w:r>
            <w:r w:rsidRPr="009F194A">
              <w:rPr>
                <w:rFonts w:ascii="Arial" w:hAnsi="Arial" w:cs="Arial"/>
                <w:color w:val="FF0000"/>
                <w:lang w:val="en-US"/>
              </w:rPr>
              <w:t>he pharmacy/ the xx department/ the laboratory</w:t>
            </w:r>
            <w:r w:rsidR="00DE518A">
              <w:rPr>
                <w:rFonts w:ascii="Arial" w:hAnsi="Arial" w:cs="Arial"/>
                <w:lang w:val="en-US"/>
              </w:rPr>
              <w:t xml:space="preserve"> of the Cliniques universitaires Saint-Luc </w:t>
            </w:r>
            <w:r w:rsidR="00DE518A" w:rsidRPr="00C36B97">
              <w:rPr>
                <w:rFonts w:ascii="Arial" w:hAnsi="Arial" w:cs="Arial"/>
                <w:lang w:val="en-US"/>
              </w:rPr>
              <w:t xml:space="preserve">is well-equipped </w:t>
            </w:r>
            <w:r w:rsidR="00DE518A">
              <w:rPr>
                <w:rFonts w:ascii="Arial" w:hAnsi="Arial" w:cs="Arial"/>
                <w:lang w:val="en-US"/>
              </w:rPr>
              <w:t xml:space="preserve">and has all necessary material </w:t>
            </w:r>
            <w:r w:rsidR="00DE518A" w:rsidRPr="00C36B97">
              <w:rPr>
                <w:rFonts w:ascii="Arial" w:hAnsi="Arial" w:cs="Arial"/>
                <w:lang w:val="en-US"/>
              </w:rPr>
              <w:t xml:space="preserve">to conduct the </w:t>
            </w:r>
            <w:r w:rsidR="00DE518A" w:rsidRPr="00DE518A">
              <w:rPr>
                <w:rFonts w:ascii="Arial" w:hAnsi="Arial" w:cs="Arial"/>
                <w:color w:val="FF0000"/>
                <w:lang w:val="en-US"/>
              </w:rPr>
              <w:t>name of the study</w:t>
            </w:r>
            <w:r w:rsidR="00DE518A" w:rsidRPr="00C36B97">
              <w:rPr>
                <w:rFonts w:ascii="Arial" w:hAnsi="Arial" w:cs="Arial"/>
                <w:lang w:val="en-US"/>
              </w:rPr>
              <w:t xml:space="preserve"> study as per protocol requirements. </w:t>
            </w:r>
          </w:p>
          <w:p w14:paraId="3984EDCB" w14:textId="34846601" w:rsidR="009F194A" w:rsidRDefault="009F194A" w:rsidP="00DE518A">
            <w:pPr>
              <w:tabs>
                <w:tab w:val="left" w:pos="3640"/>
              </w:tabs>
              <w:spacing w:after="0"/>
              <w:rPr>
                <w:rFonts w:ascii="Arial" w:hAnsi="Arial" w:cs="Arial"/>
                <w:lang w:val="en-US"/>
              </w:rPr>
            </w:pPr>
          </w:p>
          <w:p w14:paraId="5649FD6B" w14:textId="09069E18" w:rsidR="009F194A" w:rsidRDefault="009F194A" w:rsidP="00DE518A">
            <w:pPr>
              <w:tabs>
                <w:tab w:val="left" w:pos="3640"/>
              </w:tabs>
              <w:spacing w:after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The pharmacy department has a </w:t>
            </w:r>
            <w:r w:rsidR="00604528">
              <w:rPr>
                <w:rFonts w:ascii="Arial" w:hAnsi="Arial" w:cs="Arial"/>
                <w:lang w:val="en-US"/>
              </w:rPr>
              <w:t xml:space="preserve">dedicated </w:t>
            </w:r>
            <w:r w:rsidR="00604528">
              <w:rPr>
                <w:rFonts w:ascii="Arial" w:hAnsi="Arial" w:cs="Arial"/>
                <w:color w:val="000000"/>
              </w:rPr>
              <w:t>p</w:t>
            </w:r>
            <w:r w:rsidR="00604528" w:rsidRPr="00604528">
              <w:rPr>
                <w:rFonts w:ascii="Arial" w:hAnsi="Arial" w:cs="Arial"/>
                <w:color w:val="000000"/>
              </w:rPr>
              <w:t>harmacist for materiovigilance</w:t>
            </w:r>
            <w:r w:rsidR="00604528">
              <w:rPr>
                <w:rFonts w:ascii="Arial" w:hAnsi="Arial" w:cs="Arial"/>
                <w:color w:val="000000"/>
              </w:rPr>
              <w:t>.</w:t>
            </w:r>
            <w:r w:rsidRPr="00604528">
              <w:rPr>
                <w:rFonts w:ascii="Arial" w:hAnsi="Arial" w:cs="Arial"/>
                <w:lang w:val="en-US"/>
              </w:rPr>
              <w:t xml:space="preserve"> </w:t>
            </w:r>
          </w:p>
          <w:p w14:paraId="0E154C08" w14:textId="77777777" w:rsidR="009F194A" w:rsidRDefault="009F194A" w:rsidP="00DE518A">
            <w:pPr>
              <w:tabs>
                <w:tab w:val="left" w:pos="3640"/>
              </w:tabs>
              <w:spacing w:after="0"/>
              <w:rPr>
                <w:rFonts w:ascii="Arial" w:hAnsi="Arial" w:cs="Arial"/>
                <w:lang w:val="en-US"/>
              </w:rPr>
            </w:pPr>
          </w:p>
          <w:p w14:paraId="7A4FD33B" w14:textId="101B9AFB" w:rsidR="00B8710A" w:rsidRPr="00877075" w:rsidRDefault="00DE518A" w:rsidP="00DE518A">
            <w:pPr>
              <w:tabs>
                <w:tab w:val="left" w:pos="3640"/>
              </w:tabs>
              <w:spacing w:after="0"/>
              <w:rPr>
                <w:rFonts w:ascii="Arial" w:hAnsi="Arial" w:cs="Arial"/>
              </w:rPr>
            </w:pPr>
            <w:r w:rsidRPr="00C36B97">
              <w:rPr>
                <w:rFonts w:ascii="Arial" w:hAnsi="Arial" w:cs="Arial"/>
                <w:lang w:val="en-US"/>
              </w:rPr>
              <w:t>Human resources is adequate and available to conduct the study.</w:t>
            </w:r>
            <w:r w:rsidR="00845873" w:rsidRPr="00877075">
              <w:tab/>
            </w:r>
          </w:p>
          <w:p w14:paraId="63678813" w14:textId="77777777" w:rsidR="00B8710A" w:rsidRPr="00877075" w:rsidRDefault="00B8710A" w:rsidP="003F1037">
            <w:pPr>
              <w:spacing w:after="0"/>
              <w:rPr>
                <w:rFonts w:ascii="Arial" w:hAnsi="Arial" w:cs="Arial"/>
              </w:rPr>
            </w:pPr>
          </w:p>
        </w:tc>
      </w:tr>
      <w:tr w:rsidR="00B8710A" w:rsidRPr="00376CF5" w14:paraId="3450F039" w14:textId="77777777" w:rsidTr="003F1037">
        <w:tc>
          <w:tcPr>
            <w:tcW w:w="8931" w:type="dxa"/>
            <w:shd w:val="clear" w:color="auto" w:fill="auto"/>
            <w:vAlign w:val="center"/>
          </w:tcPr>
          <w:p w14:paraId="3BDD4FF3" w14:textId="724D18CA" w:rsidR="00B8710A" w:rsidRPr="00376CF5" w:rsidRDefault="00B8710A" w:rsidP="003F1037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ascii="Arial" w:hAnsi="Arial" w:cs="Arial"/>
                <w:i/>
              </w:rPr>
            </w:pPr>
            <w:r w:rsidRPr="00376CF5">
              <w:rPr>
                <w:rFonts w:ascii="Arial" w:hAnsi="Arial" w:cs="Arial"/>
                <w:i/>
              </w:rPr>
              <w:t>Please describe</w:t>
            </w:r>
            <w:r w:rsidR="006E39B1" w:rsidRPr="00376CF5">
              <w:rPr>
                <w:rFonts w:ascii="Arial" w:hAnsi="Arial" w:cs="Arial"/>
                <w:i/>
              </w:rPr>
              <w:t xml:space="preserve"> </w:t>
            </w:r>
            <w:r w:rsidR="006E39B1" w:rsidRPr="00376CF5">
              <w:rPr>
                <w:rFonts w:ascii="Arial" w:hAnsi="Arial" w:cs="Arial"/>
                <w:i/>
                <w:u w:val="single"/>
              </w:rPr>
              <w:t>in detail</w:t>
            </w:r>
            <w:r w:rsidRPr="00376CF5">
              <w:rPr>
                <w:rFonts w:ascii="Arial" w:hAnsi="Arial" w:cs="Arial"/>
                <w:i/>
              </w:rPr>
              <w:t xml:space="preserve"> the suitability of the facilities</w:t>
            </w:r>
          </w:p>
        </w:tc>
      </w:tr>
      <w:tr w:rsidR="00B8710A" w:rsidRPr="00877075" w14:paraId="031EAC89" w14:textId="77777777" w:rsidTr="003F1037">
        <w:tc>
          <w:tcPr>
            <w:tcW w:w="8931" w:type="dxa"/>
            <w:shd w:val="clear" w:color="auto" w:fill="auto"/>
            <w:vAlign w:val="center"/>
          </w:tcPr>
          <w:p w14:paraId="17A1AA8B" w14:textId="38E1DF83" w:rsidR="00376CF5" w:rsidRDefault="00376CF5" w:rsidP="00376C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Cliniques universitaires Saint-Luc </w:t>
            </w:r>
            <w:r w:rsidRPr="00C36B97">
              <w:rPr>
                <w:rFonts w:ascii="Arial" w:hAnsi="Arial" w:cs="Arial"/>
                <w:lang w:val="en-US"/>
              </w:rPr>
              <w:t xml:space="preserve">have all equipment, facilities and human resources to conduct the </w:t>
            </w:r>
            <w:r w:rsidRPr="00DE518A">
              <w:rPr>
                <w:rFonts w:ascii="Arial" w:hAnsi="Arial" w:cs="Arial"/>
                <w:color w:val="FF0000"/>
                <w:lang w:val="en-US"/>
              </w:rPr>
              <w:t>name of the study</w:t>
            </w:r>
            <w:r w:rsidRPr="00C36B97">
              <w:rPr>
                <w:rFonts w:ascii="Arial" w:hAnsi="Arial" w:cs="Arial"/>
                <w:lang w:val="en-US"/>
              </w:rPr>
              <w:t xml:space="preserve"> study as per protocol requirements. </w:t>
            </w:r>
          </w:p>
          <w:p w14:paraId="301846D3" w14:textId="77777777" w:rsidR="00376CF5" w:rsidRDefault="00376CF5" w:rsidP="00376C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75BC837D" w14:textId="77777777" w:rsidR="00376CF5" w:rsidRDefault="00376CF5" w:rsidP="00376C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commentRangeStart w:id="4"/>
            <w:r>
              <w:rPr>
                <w:rFonts w:ascii="Arial" w:hAnsi="Arial" w:cs="Arial"/>
                <w:lang w:val="en-US"/>
              </w:rPr>
              <w:t>Site</w:t>
            </w:r>
            <w:r w:rsidRPr="00C36B97">
              <w:rPr>
                <w:rFonts w:ascii="Arial" w:hAnsi="Arial" w:cs="Arial"/>
                <w:lang w:val="en-US"/>
              </w:rPr>
              <w:t xml:space="preserve"> has </w:t>
            </w:r>
            <w:r>
              <w:rPr>
                <w:rFonts w:ascii="Arial" w:hAnsi="Arial" w:cs="Arial"/>
                <w:lang w:val="en-US"/>
              </w:rPr>
              <w:t>:</w:t>
            </w:r>
            <w:commentRangeEnd w:id="4"/>
            <w:r w:rsidR="00266CFA">
              <w:rPr>
                <w:rStyle w:val="Marquedecommentaire"/>
              </w:rPr>
              <w:commentReference w:id="4"/>
            </w:r>
          </w:p>
          <w:p w14:paraId="6283A390" w14:textId="21023B60" w:rsidR="00376CF5" w:rsidRDefault="00376CF5" w:rsidP="00376CF5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376CF5">
              <w:rPr>
                <w:rFonts w:ascii="Arial" w:hAnsi="Arial" w:cs="Arial"/>
                <w:color w:val="FF0000"/>
                <w:lang w:val="en-US"/>
              </w:rPr>
              <w:t>name of departments/units involved in the study,</w:t>
            </w:r>
            <w:r w:rsidRPr="00376CF5">
              <w:rPr>
                <w:rFonts w:ascii="Arial" w:hAnsi="Arial" w:cs="Arial"/>
                <w:lang w:val="en-US"/>
              </w:rPr>
              <w:t xml:space="preserve"> radiology department, pathology department, pharmacy department, …</w:t>
            </w:r>
          </w:p>
          <w:p w14:paraId="6DACA26C" w14:textId="4C241340" w:rsidR="00376CF5" w:rsidRDefault="00376CF5" w:rsidP="00C3318C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376CF5">
              <w:rPr>
                <w:rFonts w:ascii="Arial" w:hAnsi="Arial" w:cs="Arial"/>
                <w:lang w:val="en-US"/>
              </w:rPr>
              <w:t>inpatient units, consultation room</w:t>
            </w:r>
            <w:r>
              <w:rPr>
                <w:rFonts w:ascii="Arial" w:hAnsi="Arial" w:cs="Arial"/>
                <w:lang w:val="en-US"/>
              </w:rPr>
              <w:t>s</w:t>
            </w:r>
            <w:r w:rsidRPr="00376CF5">
              <w:rPr>
                <w:rFonts w:ascii="Arial" w:hAnsi="Arial" w:cs="Arial"/>
                <w:lang w:val="en-US"/>
              </w:rPr>
              <w:t>, and day hospitalization</w:t>
            </w:r>
          </w:p>
          <w:p w14:paraId="1F036A73" w14:textId="07723538" w:rsidR="00266CFA" w:rsidRDefault="00266CFA" w:rsidP="00266CFA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66CFA">
              <w:rPr>
                <w:rFonts w:ascii="Arial" w:hAnsi="Arial" w:cs="Arial"/>
                <w:lang w:val="en-US"/>
              </w:rPr>
              <w:t xml:space="preserve">storage </w:t>
            </w:r>
            <w:r>
              <w:rPr>
                <w:rFonts w:ascii="Arial" w:hAnsi="Arial" w:cs="Arial"/>
                <w:lang w:val="en-US"/>
              </w:rPr>
              <w:t>areas</w:t>
            </w:r>
            <w:r w:rsidRPr="00266CFA">
              <w:rPr>
                <w:rFonts w:ascii="Arial" w:hAnsi="Arial" w:cs="Arial"/>
                <w:lang w:val="en-US"/>
              </w:rPr>
              <w:t xml:space="preserve"> for study materials (investigator binders, laboratory KITs, facilities for laboratory sample preparation</w:t>
            </w:r>
            <w:r>
              <w:rPr>
                <w:rFonts w:ascii="Arial" w:hAnsi="Arial" w:cs="Arial"/>
                <w:lang w:val="en-US"/>
              </w:rPr>
              <w:t>)</w:t>
            </w:r>
            <w:r w:rsidRPr="00266CFA">
              <w:rPr>
                <w:rFonts w:ascii="Arial" w:hAnsi="Arial" w:cs="Arial"/>
                <w:lang w:val="en-US"/>
              </w:rPr>
              <w:t xml:space="preserve"> and offices dedicated to clinical research staff with computer, telephone, fax, printer and internet access</w:t>
            </w:r>
          </w:p>
          <w:p w14:paraId="0B36FFC0" w14:textId="6DE1C634" w:rsidR="00266CFA" w:rsidRPr="00376CF5" w:rsidRDefault="00266CFA" w:rsidP="00266CFA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376CF5">
              <w:rPr>
                <w:rFonts w:ascii="Arial" w:hAnsi="Arial" w:cs="Arial"/>
                <w:lang w:val="en-US"/>
              </w:rPr>
              <w:t xml:space="preserve">adequate storage </w:t>
            </w:r>
            <w:r>
              <w:rPr>
                <w:rFonts w:ascii="Arial" w:hAnsi="Arial" w:cs="Arial"/>
                <w:lang w:val="en-US"/>
              </w:rPr>
              <w:t>areas</w:t>
            </w:r>
            <w:r w:rsidRPr="00376CF5">
              <w:rPr>
                <w:rFonts w:ascii="Arial" w:hAnsi="Arial" w:cs="Arial"/>
                <w:lang w:val="en-US"/>
              </w:rPr>
              <w:t xml:space="preserve"> for the </w:t>
            </w:r>
            <w:r>
              <w:rPr>
                <w:rFonts w:ascii="Arial" w:hAnsi="Arial" w:cs="Arial"/>
                <w:lang w:val="en-US"/>
              </w:rPr>
              <w:t>study drug</w:t>
            </w:r>
            <w:r w:rsidRPr="00376CF5">
              <w:rPr>
                <w:rFonts w:ascii="Arial" w:hAnsi="Arial" w:cs="Arial"/>
                <w:lang w:val="en-US"/>
              </w:rPr>
              <w:t>, with secure, limited access and temperature control.</w:t>
            </w:r>
          </w:p>
          <w:p w14:paraId="398ADD74" w14:textId="4DCB23D9" w:rsidR="00266CFA" w:rsidRPr="00376CF5" w:rsidRDefault="00266CFA" w:rsidP="00266CFA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room</w:t>
            </w:r>
            <w:r w:rsidRPr="00266CFA">
              <w:rPr>
                <w:rFonts w:ascii="Arial" w:hAnsi="Arial" w:cs="Arial"/>
                <w:lang w:val="en-US"/>
              </w:rPr>
              <w:t xml:space="preserve"> for CRAs to carry out monitoring visits, with access to an internet connection</w:t>
            </w:r>
          </w:p>
          <w:p w14:paraId="009BF1E8" w14:textId="77777777" w:rsidR="00266CFA" w:rsidRDefault="00266CFA" w:rsidP="00266C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77C4E513" w14:textId="5B87B79D" w:rsidR="00266CFA" w:rsidRDefault="00266CFA" w:rsidP="00266C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36B97">
              <w:rPr>
                <w:rFonts w:ascii="Arial" w:hAnsi="Arial" w:cs="Arial"/>
                <w:lang w:val="en-US"/>
              </w:rPr>
              <w:t xml:space="preserve">Site is adequate and well equipped to perform all procedures required by the protocol. </w:t>
            </w:r>
          </w:p>
          <w:p w14:paraId="773EA508" w14:textId="77777777" w:rsidR="00376CF5" w:rsidRDefault="00376CF5" w:rsidP="00376C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03EBAB7E" w14:textId="77777777" w:rsidR="00B8710A" w:rsidRPr="00376CF5" w:rsidRDefault="00B8710A" w:rsidP="00266C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bookmarkEnd w:id="3"/>
      <w:tr w:rsidR="00B8710A" w:rsidRPr="00376CF5" w14:paraId="516EB863" w14:textId="77777777" w:rsidTr="003F1037">
        <w:tc>
          <w:tcPr>
            <w:tcW w:w="8931" w:type="dxa"/>
            <w:shd w:val="clear" w:color="auto" w:fill="auto"/>
            <w:vAlign w:val="center"/>
          </w:tcPr>
          <w:p w14:paraId="4ACDBA3E" w14:textId="1139A99A" w:rsidR="00B8710A" w:rsidRPr="00376CF5" w:rsidRDefault="00B8710A" w:rsidP="003F1037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ascii="Arial" w:hAnsi="Arial" w:cs="Arial"/>
                <w:i/>
              </w:rPr>
            </w:pPr>
            <w:r w:rsidRPr="00376CF5">
              <w:rPr>
                <w:rFonts w:ascii="Arial" w:hAnsi="Arial" w:cs="Arial"/>
                <w:i/>
              </w:rPr>
              <w:t xml:space="preserve">Please describe </w:t>
            </w:r>
            <w:r w:rsidR="006E39B1" w:rsidRPr="00376CF5">
              <w:rPr>
                <w:rFonts w:ascii="Arial" w:hAnsi="Arial" w:cs="Arial"/>
                <w:i/>
                <w:u w:val="single"/>
              </w:rPr>
              <w:t>accurately</w:t>
            </w:r>
            <w:r w:rsidR="006E39B1" w:rsidRPr="00376CF5">
              <w:rPr>
                <w:rFonts w:ascii="Arial" w:hAnsi="Arial" w:cs="Arial"/>
                <w:i/>
              </w:rPr>
              <w:t xml:space="preserve"> </w:t>
            </w:r>
            <w:r w:rsidRPr="00376CF5">
              <w:rPr>
                <w:rFonts w:ascii="Arial" w:hAnsi="Arial" w:cs="Arial"/>
                <w:i/>
              </w:rPr>
              <w:t>the suitability of the equipment</w:t>
            </w:r>
          </w:p>
        </w:tc>
      </w:tr>
      <w:tr w:rsidR="00B8710A" w:rsidRPr="00877075" w14:paraId="2DF3E554" w14:textId="77777777" w:rsidTr="003F1037">
        <w:tc>
          <w:tcPr>
            <w:tcW w:w="8931" w:type="dxa"/>
            <w:shd w:val="clear" w:color="auto" w:fill="auto"/>
            <w:vAlign w:val="center"/>
          </w:tcPr>
          <w:p w14:paraId="0F0D365A" w14:textId="18FEA590" w:rsidR="00266CFA" w:rsidRDefault="00266CFA" w:rsidP="00266C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commentRangeStart w:id="5"/>
            <w:r w:rsidRPr="00266CFA">
              <w:rPr>
                <w:rFonts w:ascii="Arial" w:hAnsi="Arial" w:cs="Arial"/>
                <w:lang w:val="en-US"/>
              </w:rPr>
              <w:t>The equipment required at the center is calibrated, checked, maintained and documented</w:t>
            </w:r>
            <w:r w:rsidR="001D42A4">
              <w:rPr>
                <w:rFonts w:ascii="Arial" w:hAnsi="Arial" w:cs="Arial"/>
                <w:lang w:val="en-US"/>
              </w:rPr>
              <w:t>:</w:t>
            </w:r>
            <w:commentRangeEnd w:id="5"/>
            <w:r w:rsidR="006F5FD4">
              <w:rPr>
                <w:rStyle w:val="Marquedecommentaire"/>
              </w:rPr>
              <w:commentReference w:id="5"/>
            </w:r>
          </w:p>
          <w:p w14:paraId="6CA90132" w14:textId="5E6F3B04" w:rsidR="001D42A4" w:rsidRPr="001D42A4" w:rsidRDefault="001D42A4" w:rsidP="001D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D42A4">
              <w:rPr>
                <w:rFonts w:ascii="Arial" w:hAnsi="Arial" w:cs="Arial"/>
                <w:lang w:val="en-US"/>
              </w:rPr>
              <w:t xml:space="preserve">- a </w:t>
            </w:r>
            <w:r w:rsidR="006F5FD4">
              <w:rPr>
                <w:rFonts w:ascii="Arial" w:hAnsi="Arial" w:cs="Arial"/>
                <w:lang w:val="en-US"/>
              </w:rPr>
              <w:t>weigh</w:t>
            </w:r>
            <w:r w:rsidRPr="001D42A4">
              <w:rPr>
                <w:rFonts w:ascii="Arial" w:hAnsi="Arial" w:cs="Arial"/>
                <w:lang w:val="en-US"/>
              </w:rPr>
              <w:t xml:space="preserve"> scale ; </w:t>
            </w:r>
          </w:p>
          <w:p w14:paraId="2A9FC125" w14:textId="77777777" w:rsidR="001D42A4" w:rsidRPr="001D42A4" w:rsidRDefault="001D42A4" w:rsidP="001D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D42A4">
              <w:rPr>
                <w:rFonts w:ascii="Arial" w:hAnsi="Arial" w:cs="Arial"/>
                <w:lang w:val="en-US"/>
              </w:rPr>
              <w:t xml:space="preserve">- a height gauge ; </w:t>
            </w:r>
          </w:p>
          <w:p w14:paraId="4DC16429" w14:textId="77777777" w:rsidR="001D42A4" w:rsidRPr="001D42A4" w:rsidRDefault="001D42A4" w:rsidP="001D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D42A4">
              <w:rPr>
                <w:rFonts w:ascii="Arial" w:hAnsi="Arial" w:cs="Arial"/>
                <w:lang w:val="en-US"/>
              </w:rPr>
              <w:t xml:space="preserve">- an automated blood pressure and pulse measurement device; </w:t>
            </w:r>
          </w:p>
          <w:p w14:paraId="0F2C49D2" w14:textId="77777777" w:rsidR="001D42A4" w:rsidRPr="001D42A4" w:rsidRDefault="001D42A4" w:rsidP="001D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D42A4">
              <w:rPr>
                <w:rFonts w:ascii="Arial" w:hAnsi="Arial" w:cs="Arial"/>
                <w:lang w:val="en-US"/>
              </w:rPr>
              <w:t xml:space="preserve">- thermometers; </w:t>
            </w:r>
          </w:p>
          <w:p w14:paraId="3118B75C" w14:textId="77777777" w:rsidR="001D42A4" w:rsidRPr="001D42A4" w:rsidRDefault="001D42A4" w:rsidP="001D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D42A4">
              <w:rPr>
                <w:rFonts w:ascii="Arial" w:hAnsi="Arial" w:cs="Arial"/>
                <w:lang w:val="en-US"/>
              </w:rPr>
              <w:t xml:space="preserve">- 12-electrode ECG; </w:t>
            </w:r>
          </w:p>
          <w:p w14:paraId="1C3F157F" w14:textId="6F2C4FA7" w:rsidR="001D42A4" w:rsidRDefault="001D42A4" w:rsidP="001D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D42A4">
              <w:rPr>
                <w:rFonts w:ascii="Arial" w:hAnsi="Arial" w:cs="Arial"/>
                <w:lang w:val="en-US"/>
              </w:rPr>
              <w:t xml:space="preserve">- cardiac ultrasound; </w:t>
            </w:r>
          </w:p>
          <w:p w14:paraId="11F8BB99" w14:textId="3C2167DF" w:rsidR="006F5FD4" w:rsidRDefault="006F5FD4" w:rsidP="001D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- </w:t>
            </w:r>
            <w:r w:rsidRPr="006F5FD4">
              <w:rPr>
                <w:rFonts w:ascii="Arial" w:hAnsi="Arial" w:cs="Arial"/>
                <w:color w:val="FF0000"/>
                <w:lang w:val="en-US"/>
              </w:rPr>
              <w:t>other</w:t>
            </w:r>
            <w:r>
              <w:rPr>
                <w:rFonts w:ascii="Arial" w:hAnsi="Arial" w:cs="Arial"/>
                <w:lang w:val="en-US"/>
              </w:rPr>
              <w:t xml:space="preserve"> ultrasound;</w:t>
            </w:r>
          </w:p>
          <w:p w14:paraId="54748840" w14:textId="183A58D1" w:rsidR="006F5FD4" w:rsidRDefault="006F5FD4" w:rsidP="001D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- </w:t>
            </w:r>
            <w:r w:rsidRPr="006F5FD4">
              <w:rPr>
                <w:rFonts w:ascii="Arial" w:hAnsi="Arial" w:cs="Arial"/>
                <w:lang w:val="en-US"/>
              </w:rPr>
              <w:t>magnetic resonance imaging</w:t>
            </w:r>
            <w:r>
              <w:rPr>
                <w:rFonts w:ascii="Arial" w:hAnsi="Arial" w:cs="Arial"/>
                <w:lang w:val="en-US"/>
              </w:rPr>
              <w:t>;</w:t>
            </w:r>
          </w:p>
          <w:p w14:paraId="116E0B1E" w14:textId="0F83D18D" w:rsidR="006F5FD4" w:rsidRDefault="006F5FD4" w:rsidP="001D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 CT scanner;</w:t>
            </w:r>
          </w:p>
          <w:p w14:paraId="4F0ADA0D" w14:textId="3FFFBD7D" w:rsidR="006F5FD4" w:rsidRDefault="006F5FD4" w:rsidP="001D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 PET scanner;</w:t>
            </w:r>
          </w:p>
          <w:p w14:paraId="51153808" w14:textId="4537C5EB" w:rsidR="006F5FD4" w:rsidRDefault="006F5FD4" w:rsidP="001D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 Muga scan;</w:t>
            </w:r>
          </w:p>
          <w:p w14:paraId="3A727EE9" w14:textId="36A9B59C" w:rsidR="006F5FD4" w:rsidRDefault="006F5FD4" w:rsidP="001D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 Scintigraphy;</w:t>
            </w:r>
          </w:p>
          <w:p w14:paraId="27A902DB" w14:textId="25D8C7B2" w:rsidR="006F5FD4" w:rsidRDefault="006F5FD4" w:rsidP="001D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- ophthalmology equipment for examination : </w:t>
            </w:r>
            <w:r w:rsidRPr="006F5FD4">
              <w:rPr>
                <w:rFonts w:ascii="Arial" w:hAnsi="Arial" w:cs="Arial"/>
                <w:color w:val="FF0000"/>
                <w:lang w:val="en-US"/>
              </w:rPr>
              <w:t xml:space="preserve">list of </w:t>
            </w:r>
            <w:r>
              <w:rPr>
                <w:rFonts w:ascii="Arial" w:hAnsi="Arial" w:cs="Arial"/>
                <w:color w:val="FF0000"/>
                <w:lang w:val="en-US"/>
              </w:rPr>
              <w:t>equipment or examination</w:t>
            </w:r>
          </w:p>
          <w:p w14:paraId="43259732" w14:textId="621DC448" w:rsidR="006F5FD4" w:rsidRPr="001D42A4" w:rsidRDefault="006F5FD4" w:rsidP="006F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- pneumology equipment for examination : </w:t>
            </w:r>
            <w:r>
              <w:rPr>
                <w:rFonts w:ascii="Arial" w:hAnsi="Arial" w:cs="Arial"/>
                <w:color w:val="FF0000"/>
                <w:lang w:val="en-US"/>
              </w:rPr>
              <w:t xml:space="preserve">list </w:t>
            </w:r>
            <w:r w:rsidRPr="006F5FD4">
              <w:rPr>
                <w:rFonts w:ascii="Arial" w:hAnsi="Arial" w:cs="Arial"/>
                <w:color w:val="FF0000"/>
                <w:lang w:val="en-US"/>
              </w:rPr>
              <w:t xml:space="preserve">of </w:t>
            </w:r>
            <w:r>
              <w:rPr>
                <w:rFonts w:ascii="Arial" w:hAnsi="Arial" w:cs="Arial"/>
                <w:color w:val="FF0000"/>
                <w:lang w:val="en-US"/>
              </w:rPr>
              <w:t>equipment or examination</w:t>
            </w:r>
          </w:p>
          <w:p w14:paraId="3B287125" w14:textId="77777777" w:rsidR="001D42A4" w:rsidRPr="001D42A4" w:rsidRDefault="001D42A4" w:rsidP="001D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D42A4">
              <w:rPr>
                <w:rFonts w:ascii="Arial" w:hAnsi="Arial" w:cs="Arial"/>
                <w:lang w:val="en-US"/>
              </w:rPr>
              <w:t xml:space="preserve">- a local laboratory; </w:t>
            </w:r>
          </w:p>
          <w:p w14:paraId="19896146" w14:textId="2288B2C8" w:rsidR="001D42A4" w:rsidRDefault="001D42A4" w:rsidP="001D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D42A4">
              <w:rPr>
                <w:rFonts w:ascii="Arial" w:hAnsi="Arial" w:cs="Arial"/>
                <w:lang w:val="en-US"/>
              </w:rPr>
              <w:t xml:space="preserve">- emergency equipment; </w:t>
            </w:r>
          </w:p>
          <w:p w14:paraId="713F6F9B" w14:textId="0F4D80C2" w:rsidR="006F5FD4" w:rsidRPr="001D42A4" w:rsidRDefault="006F5FD4" w:rsidP="001D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 surgery rooms;</w:t>
            </w:r>
          </w:p>
          <w:p w14:paraId="4665832F" w14:textId="77777777" w:rsidR="001D42A4" w:rsidRPr="001D42A4" w:rsidRDefault="001D42A4" w:rsidP="001D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D42A4">
              <w:rPr>
                <w:rFonts w:ascii="Arial" w:hAnsi="Arial" w:cs="Arial"/>
                <w:lang w:val="en-US"/>
              </w:rPr>
              <w:lastRenderedPageBreak/>
              <w:t xml:space="preserve">- a temperature-controlled refrigerator at 4°C; </w:t>
            </w:r>
          </w:p>
          <w:p w14:paraId="3F668A3A" w14:textId="77777777" w:rsidR="001D42A4" w:rsidRPr="001D42A4" w:rsidRDefault="001D42A4" w:rsidP="001D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D42A4">
              <w:rPr>
                <w:rFonts w:ascii="Arial" w:hAnsi="Arial" w:cs="Arial"/>
                <w:lang w:val="en-US"/>
              </w:rPr>
              <w:t xml:space="preserve">- a temperature-controlled freezer at -20°C ± 5°C; </w:t>
            </w:r>
          </w:p>
          <w:p w14:paraId="5BD198FA" w14:textId="77777777" w:rsidR="001D42A4" w:rsidRPr="001D42A4" w:rsidRDefault="001D42A4" w:rsidP="001D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D42A4">
              <w:rPr>
                <w:rFonts w:ascii="Arial" w:hAnsi="Arial" w:cs="Arial"/>
                <w:lang w:val="en-US"/>
              </w:rPr>
              <w:t xml:space="preserve">- a temperature-controlled freezer at -80°C; </w:t>
            </w:r>
          </w:p>
          <w:p w14:paraId="7C2255DB" w14:textId="5F2AF3BF" w:rsidR="001D42A4" w:rsidRDefault="001D42A4" w:rsidP="001D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D42A4">
              <w:rPr>
                <w:rFonts w:ascii="Arial" w:hAnsi="Arial" w:cs="Arial"/>
                <w:lang w:val="en-US"/>
              </w:rPr>
              <w:t>- a te</w:t>
            </w:r>
            <w:r w:rsidR="006F5FD4">
              <w:rPr>
                <w:rFonts w:ascii="Arial" w:hAnsi="Arial" w:cs="Arial"/>
                <w:lang w:val="en-US"/>
              </w:rPr>
              <w:t>mperature-controlled centrifuge;</w:t>
            </w:r>
          </w:p>
          <w:p w14:paraId="0DD5D176" w14:textId="545B550C" w:rsidR="006F5FD4" w:rsidRDefault="006F5FD4" w:rsidP="001D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 a room temperature centrifuge.</w:t>
            </w:r>
          </w:p>
          <w:p w14:paraId="07A7083E" w14:textId="77777777" w:rsidR="0098696C" w:rsidRPr="00266CFA" w:rsidRDefault="0098696C" w:rsidP="00266CFA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  <w:tr w:rsidR="00B8710A" w:rsidRPr="00376CF5" w14:paraId="34A869DC" w14:textId="77777777" w:rsidTr="003F1037">
        <w:tc>
          <w:tcPr>
            <w:tcW w:w="8931" w:type="dxa"/>
            <w:shd w:val="clear" w:color="auto" w:fill="auto"/>
            <w:vAlign w:val="center"/>
          </w:tcPr>
          <w:p w14:paraId="00B180D7" w14:textId="048C0B5E" w:rsidR="00B8710A" w:rsidRPr="00376CF5" w:rsidRDefault="00B8710A" w:rsidP="003F1037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ascii="Arial" w:hAnsi="Arial" w:cs="Arial"/>
                <w:i/>
              </w:rPr>
            </w:pPr>
            <w:r w:rsidRPr="00376CF5">
              <w:rPr>
                <w:rFonts w:ascii="Arial" w:hAnsi="Arial" w:cs="Arial"/>
                <w:i/>
              </w:rPr>
              <w:lastRenderedPageBreak/>
              <w:t xml:space="preserve">Please provide a </w:t>
            </w:r>
            <w:r w:rsidR="005D223F" w:rsidRPr="00376CF5">
              <w:rPr>
                <w:rFonts w:ascii="Arial" w:hAnsi="Arial" w:cs="Arial"/>
                <w:i/>
                <w:u w:val="single"/>
              </w:rPr>
              <w:t>detailed</w:t>
            </w:r>
            <w:r w:rsidR="006E39B1" w:rsidRPr="00376CF5">
              <w:rPr>
                <w:rFonts w:ascii="Arial" w:hAnsi="Arial" w:cs="Arial"/>
                <w:i/>
              </w:rPr>
              <w:t xml:space="preserve"> </w:t>
            </w:r>
            <w:r w:rsidRPr="00376CF5">
              <w:rPr>
                <w:rFonts w:ascii="Arial" w:hAnsi="Arial" w:cs="Arial"/>
                <w:i/>
              </w:rPr>
              <w:t>description of all trial procedures which will take place at the site.</w:t>
            </w:r>
          </w:p>
        </w:tc>
      </w:tr>
      <w:tr w:rsidR="00B8710A" w:rsidRPr="00877075" w14:paraId="4F30C4F5" w14:textId="77777777" w:rsidTr="003F1037">
        <w:tc>
          <w:tcPr>
            <w:tcW w:w="8931" w:type="dxa"/>
            <w:shd w:val="clear" w:color="auto" w:fill="auto"/>
            <w:vAlign w:val="center"/>
          </w:tcPr>
          <w:p w14:paraId="73201545" w14:textId="28A4326A" w:rsidR="00266CFA" w:rsidRDefault="00266CFA" w:rsidP="00266C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36B97">
              <w:rPr>
                <w:rFonts w:ascii="Arial" w:hAnsi="Arial" w:cs="Arial"/>
                <w:lang w:val="en-US"/>
              </w:rPr>
              <w:t xml:space="preserve">All </w:t>
            </w:r>
            <w:r>
              <w:rPr>
                <w:rFonts w:ascii="Arial" w:hAnsi="Arial" w:cs="Arial"/>
                <w:lang w:val="en-US"/>
              </w:rPr>
              <w:t xml:space="preserve">study </w:t>
            </w:r>
            <w:r w:rsidRPr="00C36B97">
              <w:rPr>
                <w:rFonts w:ascii="Arial" w:hAnsi="Arial" w:cs="Arial"/>
                <w:lang w:val="en-US"/>
              </w:rPr>
              <w:t xml:space="preserve">procedures can be performed at site: </w:t>
            </w:r>
          </w:p>
          <w:p w14:paraId="1C5DF75E" w14:textId="322CFD5C" w:rsidR="00266CFA" w:rsidRPr="00C36B97" w:rsidRDefault="00266CFA" w:rsidP="00266CFA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36B97">
              <w:rPr>
                <w:rFonts w:ascii="Arial" w:hAnsi="Arial" w:cs="Arial"/>
                <w:lang w:val="en-US"/>
              </w:rPr>
              <w:t>Collect of ICF</w:t>
            </w:r>
          </w:p>
          <w:p w14:paraId="5BE7946F" w14:textId="64778613" w:rsidR="00266CFA" w:rsidRPr="00C36B97" w:rsidRDefault="00266CFA" w:rsidP="00266CFA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36B97">
              <w:rPr>
                <w:rFonts w:ascii="Arial" w:hAnsi="Arial" w:cs="Arial"/>
                <w:lang w:val="en-US"/>
              </w:rPr>
              <w:t>Follow-up of the patients</w:t>
            </w:r>
            <w:r>
              <w:rPr>
                <w:rFonts w:ascii="Arial" w:hAnsi="Arial" w:cs="Arial"/>
                <w:lang w:val="en-US"/>
              </w:rPr>
              <w:t xml:space="preserve"> by the investigator (PI and sub) and study coordinator</w:t>
            </w:r>
          </w:p>
          <w:p w14:paraId="5E364482" w14:textId="480F7234" w:rsidR="00266CFA" w:rsidRPr="00C36B97" w:rsidRDefault="00266CFA" w:rsidP="00266CFA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36B97">
              <w:rPr>
                <w:rFonts w:ascii="Arial" w:hAnsi="Arial" w:cs="Arial"/>
                <w:lang w:val="en-US"/>
              </w:rPr>
              <w:t xml:space="preserve">Procedures regarding </w:t>
            </w:r>
            <w:r w:rsidR="009F194A">
              <w:rPr>
                <w:rFonts w:ascii="Arial" w:hAnsi="Arial" w:cs="Arial"/>
                <w:lang w:val="en-US"/>
              </w:rPr>
              <w:t>the use of the device</w:t>
            </w:r>
          </w:p>
          <w:p w14:paraId="62EF156D" w14:textId="37A92134" w:rsidR="00266CFA" w:rsidRPr="00C36B97" w:rsidRDefault="00266CFA" w:rsidP="00266CFA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36B97">
              <w:rPr>
                <w:rFonts w:ascii="Arial" w:hAnsi="Arial" w:cs="Arial"/>
                <w:lang w:val="en-US"/>
              </w:rPr>
              <w:t>All procedures detail</w:t>
            </w:r>
            <w:r>
              <w:rPr>
                <w:rFonts w:ascii="Arial" w:hAnsi="Arial" w:cs="Arial"/>
                <w:lang w:val="en-US"/>
              </w:rPr>
              <w:t>ed</w:t>
            </w:r>
            <w:r w:rsidRPr="00C36B97">
              <w:rPr>
                <w:rFonts w:ascii="Arial" w:hAnsi="Arial" w:cs="Arial"/>
                <w:lang w:val="en-US"/>
              </w:rPr>
              <w:t xml:space="preserve"> in protocol </w:t>
            </w:r>
            <w:r>
              <w:rPr>
                <w:rFonts w:ascii="Arial" w:hAnsi="Arial" w:cs="Arial"/>
                <w:lang w:val="en-US"/>
              </w:rPr>
              <w:t xml:space="preserve">: </w:t>
            </w:r>
            <w:r w:rsidRPr="00376CF5">
              <w:rPr>
                <w:rFonts w:ascii="Arial" w:hAnsi="Arial" w:cs="Arial"/>
                <w:color w:val="FF0000"/>
                <w:lang w:val="en-US"/>
              </w:rPr>
              <w:t>list of procedures according to the protocol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376CF5">
              <w:rPr>
                <w:rFonts w:ascii="Arial" w:hAnsi="Arial" w:cs="Arial"/>
                <w:color w:val="FF0000"/>
                <w:lang w:val="en-US"/>
              </w:rPr>
              <w:t>(cfr flowchart)</w:t>
            </w:r>
            <w:r w:rsidRPr="00C36B97">
              <w:rPr>
                <w:rFonts w:ascii="Arial" w:hAnsi="Arial" w:cs="Arial"/>
                <w:lang w:val="en-US"/>
              </w:rPr>
              <w:t>.</w:t>
            </w:r>
          </w:p>
          <w:p w14:paraId="14D0271B" w14:textId="77777777" w:rsidR="00266CFA" w:rsidRPr="00C36B97" w:rsidRDefault="00266CFA" w:rsidP="00266C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4A558DE1" w14:textId="77777777" w:rsidR="00B8710A" w:rsidRPr="00266CFA" w:rsidRDefault="00B8710A" w:rsidP="003F1037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  <w:tr w:rsidR="00B8710A" w:rsidRPr="00376CF5" w14:paraId="427DD947" w14:textId="77777777" w:rsidTr="003F1037">
        <w:tc>
          <w:tcPr>
            <w:tcW w:w="8931" w:type="dxa"/>
            <w:shd w:val="clear" w:color="auto" w:fill="auto"/>
            <w:vAlign w:val="center"/>
          </w:tcPr>
          <w:p w14:paraId="1D00CB24" w14:textId="54ABAC13" w:rsidR="00B8710A" w:rsidRPr="00376CF5" w:rsidRDefault="00B8710A" w:rsidP="003F1037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ascii="Arial" w:hAnsi="Arial" w:cs="Arial"/>
                <w:i/>
              </w:rPr>
            </w:pPr>
            <w:r w:rsidRPr="00376CF5">
              <w:rPr>
                <w:rFonts w:ascii="Arial" w:hAnsi="Arial" w:cs="Arial"/>
                <w:i/>
              </w:rPr>
              <w:t>Please provide a</w:t>
            </w:r>
            <w:r w:rsidR="005D223F" w:rsidRPr="00376CF5">
              <w:rPr>
                <w:rFonts w:ascii="Arial" w:hAnsi="Arial" w:cs="Arial"/>
                <w:i/>
              </w:rPr>
              <w:t xml:space="preserve"> </w:t>
            </w:r>
            <w:r w:rsidR="005D223F" w:rsidRPr="00376CF5">
              <w:rPr>
                <w:rFonts w:ascii="Arial" w:hAnsi="Arial" w:cs="Arial"/>
                <w:i/>
                <w:u w:val="single"/>
              </w:rPr>
              <w:t>detailed</w:t>
            </w:r>
            <w:r w:rsidR="00B75F69" w:rsidRPr="00376CF5">
              <w:rPr>
                <w:rFonts w:ascii="Arial" w:hAnsi="Arial" w:cs="Arial"/>
                <w:i/>
              </w:rPr>
              <w:t xml:space="preserve"> </w:t>
            </w:r>
            <w:r w:rsidRPr="00376CF5">
              <w:rPr>
                <w:rFonts w:ascii="Arial" w:hAnsi="Arial" w:cs="Arial"/>
                <w:i/>
              </w:rPr>
              <w:t>description of Human Resources arrangements and expertise at the site</w:t>
            </w:r>
          </w:p>
        </w:tc>
      </w:tr>
      <w:tr w:rsidR="00B8710A" w:rsidRPr="00877075" w14:paraId="10EE960A" w14:textId="77777777" w:rsidTr="003F1037">
        <w:tc>
          <w:tcPr>
            <w:tcW w:w="8931" w:type="dxa"/>
            <w:shd w:val="clear" w:color="auto" w:fill="auto"/>
            <w:vAlign w:val="center"/>
          </w:tcPr>
          <w:p w14:paraId="214F17F5" w14:textId="7DAADFAB" w:rsidR="00266CFA" w:rsidRDefault="00266CFA" w:rsidP="000000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77A23">
              <w:rPr>
                <w:rFonts w:ascii="Arial" w:hAnsi="Arial" w:cs="Arial"/>
              </w:rPr>
              <w:t>The PI has sufficient human resources (including back-ups) in</w:t>
            </w:r>
            <w:r>
              <w:rPr>
                <w:rFonts w:ascii="Arial" w:hAnsi="Arial" w:cs="Arial"/>
              </w:rPr>
              <w:t xml:space="preserve"> </w:t>
            </w:r>
            <w:r w:rsidRPr="00777A23">
              <w:rPr>
                <w:rFonts w:ascii="Arial" w:hAnsi="Arial" w:cs="Arial"/>
              </w:rPr>
              <w:t xml:space="preserve">order to conduct the </w:t>
            </w:r>
            <w:r w:rsidR="009F194A">
              <w:rPr>
                <w:rFonts w:ascii="Arial" w:hAnsi="Arial" w:cs="Arial"/>
              </w:rPr>
              <w:t>investigation</w:t>
            </w:r>
            <w:r w:rsidRPr="00777A23">
              <w:rPr>
                <w:rFonts w:ascii="Arial" w:hAnsi="Arial" w:cs="Arial"/>
              </w:rPr>
              <w:t xml:space="preserve"> effectively</w:t>
            </w:r>
            <w:r w:rsidR="001D42A4">
              <w:rPr>
                <w:rFonts w:ascii="Arial" w:hAnsi="Arial" w:cs="Arial"/>
              </w:rPr>
              <w:t>:</w:t>
            </w:r>
          </w:p>
          <w:p w14:paraId="08E80E92" w14:textId="56A4443E" w:rsidR="00266CFA" w:rsidRPr="001D42A4" w:rsidRDefault="00266CFA" w:rsidP="001D42A4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D42A4">
              <w:rPr>
                <w:rFonts w:ascii="Arial" w:hAnsi="Arial" w:cs="Arial"/>
              </w:rPr>
              <w:t xml:space="preserve">PI: </w:t>
            </w:r>
            <w:r w:rsidRPr="001D42A4">
              <w:rPr>
                <w:rFonts w:ascii="Arial" w:hAnsi="Arial" w:cs="Arial"/>
                <w:color w:val="FF0000"/>
              </w:rPr>
              <w:t>name of the PI</w:t>
            </w:r>
          </w:p>
          <w:p w14:paraId="016575C1" w14:textId="722272D7" w:rsidR="001D42A4" w:rsidRPr="001D42A4" w:rsidRDefault="00266CFA" w:rsidP="006B5E7D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D42A4">
              <w:rPr>
                <w:rFonts w:ascii="Arial" w:hAnsi="Arial" w:cs="Arial"/>
              </w:rPr>
              <w:t xml:space="preserve">Sub-investigators: </w:t>
            </w:r>
            <w:r w:rsidRPr="001D42A4">
              <w:rPr>
                <w:rFonts w:ascii="Arial" w:hAnsi="Arial" w:cs="Arial"/>
                <w:color w:val="FF0000"/>
              </w:rPr>
              <w:t xml:space="preserve">Number </w:t>
            </w:r>
          </w:p>
          <w:p w14:paraId="7C11B9E8" w14:textId="213BFC96" w:rsidR="00266CFA" w:rsidRPr="001D42A4" w:rsidRDefault="00000084" w:rsidP="006B5E7D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266CFA" w:rsidRPr="001D42A4">
              <w:rPr>
                <w:rFonts w:ascii="Arial" w:hAnsi="Arial" w:cs="Arial"/>
              </w:rPr>
              <w:t xml:space="preserve">tudy-coordinators/study-nurses and Back-up: </w:t>
            </w:r>
            <w:r w:rsidR="001D42A4" w:rsidRPr="001D42A4">
              <w:rPr>
                <w:rFonts w:ascii="Arial" w:hAnsi="Arial" w:cs="Arial"/>
                <w:color w:val="FF0000"/>
              </w:rPr>
              <w:t xml:space="preserve">Number </w:t>
            </w:r>
          </w:p>
          <w:p w14:paraId="11F9A41D" w14:textId="77777777" w:rsidR="001D42A4" w:rsidRDefault="00266CFA" w:rsidP="00000084">
            <w:pPr>
              <w:autoSpaceDE w:val="0"/>
              <w:autoSpaceDN w:val="0"/>
              <w:adjustRightInd w:val="0"/>
              <w:spacing w:after="0" w:line="240" w:lineRule="auto"/>
              <w:ind w:left="7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work of study coordinators is taken over by nurses and scientists to cover all the aspects of the study.</w:t>
            </w:r>
          </w:p>
          <w:p w14:paraId="2EB4D66C" w14:textId="35CE709C" w:rsidR="00266CFA" w:rsidRDefault="001D42A4" w:rsidP="001D42A4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266CFA">
              <w:rPr>
                <w:rFonts w:ascii="Arial" w:hAnsi="Arial" w:cs="Arial"/>
              </w:rPr>
              <w:t xml:space="preserve">harmacists for clinical research: </w:t>
            </w:r>
            <w:r>
              <w:rPr>
                <w:rFonts w:ascii="Arial" w:hAnsi="Arial" w:cs="Arial"/>
              </w:rPr>
              <w:t xml:space="preserve">4 </w:t>
            </w:r>
          </w:p>
          <w:p w14:paraId="4BC2DFDF" w14:textId="2DF07DB0" w:rsidR="00604528" w:rsidRDefault="00604528" w:rsidP="001D42A4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Pr="00604528">
              <w:rPr>
                <w:rFonts w:ascii="Arial" w:hAnsi="Arial" w:cs="Arial"/>
                <w:color w:val="000000"/>
              </w:rPr>
              <w:t>harmacist for materiovigilance</w:t>
            </w:r>
            <w:r>
              <w:rPr>
                <w:rFonts w:ascii="Arial" w:hAnsi="Arial" w:cs="Arial"/>
                <w:color w:val="000000"/>
              </w:rPr>
              <w:t xml:space="preserve"> : 1</w:t>
            </w:r>
          </w:p>
          <w:p w14:paraId="544C9ABB" w14:textId="77777777" w:rsidR="00000084" w:rsidRDefault="00000084" w:rsidP="00000084">
            <w:pPr>
              <w:spacing w:after="0"/>
              <w:rPr>
                <w:rFonts w:ascii="Arial" w:hAnsi="Arial" w:cs="Arial"/>
              </w:rPr>
            </w:pPr>
          </w:p>
          <w:p w14:paraId="35B6896C" w14:textId="23CAC6FB" w:rsidR="00000084" w:rsidRDefault="00000084" w:rsidP="00000084">
            <w:pPr>
              <w:rPr>
                <w:rFonts w:ascii="Arial" w:hAnsi="Arial" w:cs="Arial"/>
                <w:lang w:val="en"/>
              </w:rPr>
            </w:pPr>
            <w:r w:rsidRPr="00000084">
              <w:rPr>
                <w:rFonts w:ascii="Arial" w:hAnsi="Arial" w:cs="Arial"/>
              </w:rPr>
              <w:t xml:space="preserve">All our </w:t>
            </w:r>
            <w:r>
              <w:rPr>
                <w:rFonts w:ascii="Arial" w:hAnsi="Arial" w:cs="Arial"/>
              </w:rPr>
              <w:t xml:space="preserve">study </w:t>
            </w:r>
            <w:r w:rsidRPr="00000084">
              <w:rPr>
                <w:rFonts w:ascii="Arial" w:hAnsi="Arial" w:cs="Arial"/>
              </w:rPr>
              <w:t xml:space="preserve">staff </w:t>
            </w:r>
            <w:r>
              <w:rPr>
                <w:rFonts w:ascii="Arial" w:hAnsi="Arial" w:cs="Arial"/>
              </w:rPr>
              <w:t>is</w:t>
            </w:r>
            <w:r w:rsidRPr="00000084">
              <w:rPr>
                <w:rFonts w:ascii="Arial" w:hAnsi="Arial" w:cs="Arial"/>
              </w:rPr>
              <w:t xml:space="preserve"> qualified to conduct the </w:t>
            </w:r>
            <w:r w:rsidR="009F194A">
              <w:rPr>
                <w:rFonts w:ascii="Arial" w:hAnsi="Arial" w:cs="Arial"/>
              </w:rPr>
              <w:t>study</w:t>
            </w:r>
            <w:r w:rsidRPr="00000084">
              <w:rPr>
                <w:rFonts w:ascii="Arial" w:hAnsi="Arial" w:cs="Arial"/>
              </w:rPr>
              <w:t xml:space="preserve">, and have the appropriate training and experience to carry out the tasks assigned to them within the framework of the </w:t>
            </w:r>
            <w:r w:rsidR="009F194A">
              <w:rPr>
                <w:rFonts w:ascii="Arial" w:hAnsi="Arial" w:cs="Arial"/>
              </w:rPr>
              <w:t>study</w: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lang w:val="en"/>
              </w:rPr>
              <w:t>All the staff involved in clinical research is GCP (Transcelerate) certified since less than 3 years. People involved in samples management and shipping are IATA certified (less than 2 years)</w:t>
            </w:r>
          </w:p>
          <w:p w14:paraId="0CE7C2D1" w14:textId="5CC3FF8F" w:rsidR="001D42A4" w:rsidRDefault="00266CFA" w:rsidP="001D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</w:t>
            </w:r>
            <w:r w:rsidRPr="00777A23">
              <w:rPr>
                <w:rFonts w:ascii="Arial" w:hAnsi="Arial" w:cs="Arial"/>
              </w:rPr>
              <w:t xml:space="preserve"> site and the principal investigator ha</w:t>
            </w:r>
            <w:r>
              <w:rPr>
                <w:rFonts w:ascii="Arial" w:hAnsi="Arial" w:cs="Arial"/>
              </w:rPr>
              <w:t>ve</w:t>
            </w:r>
            <w:r w:rsidRPr="00777A23">
              <w:rPr>
                <w:rFonts w:ascii="Arial" w:hAnsi="Arial" w:cs="Arial"/>
              </w:rPr>
              <w:t xml:space="preserve"> a good potential for eligible</w:t>
            </w:r>
            <w:r w:rsidR="001D42A4">
              <w:rPr>
                <w:rFonts w:ascii="Arial" w:hAnsi="Arial" w:cs="Arial"/>
              </w:rPr>
              <w:t xml:space="preserve"> </w:t>
            </w:r>
            <w:r w:rsidR="001D42A4" w:rsidRPr="00777A23">
              <w:rPr>
                <w:rFonts w:ascii="Arial" w:hAnsi="Arial" w:cs="Arial"/>
              </w:rPr>
              <w:t xml:space="preserve">patients and have extensive experience in clinical </w:t>
            </w:r>
            <w:r w:rsidR="009F194A">
              <w:rPr>
                <w:rFonts w:ascii="Arial" w:hAnsi="Arial" w:cs="Arial"/>
              </w:rPr>
              <w:t>investigation</w:t>
            </w:r>
            <w:r w:rsidR="001D42A4" w:rsidRPr="00777A23">
              <w:rPr>
                <w:rFonts w:ascii="Arial" w:hAnsi="Arial" w:cs="Arial"/>
              </w:rPr>
              <w:t>s.</w:t>
            </w:r>
          </w:p>
          <w:p w14:paraId="10972D32" w14:textId="70FE79AD" w:rsidR="001D42A4" w:rsidRDefault="001D42A4" w:rsidP="001D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2A3EDC9" w14:textId="45B730F6" w:rsidR="001D42A4" w:rsidRPr="00C6108A" w:rsidRDefault="001D42A4" w:rsidP="001D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6108A">
              <w:rPr>
                <w:rFonts w:ascii="Arial" w:hAnsi="Arial" w:cs="Arial"/>
              </w:rPr>
              <w:t>The principal investigator</w:t>
            </w:r>
            <w:r>
              <w:rPr>
                <w:rFonts w:ascii="Arial" w:hAnsi="Arial" w:cs="Arial"/>
              </w:rPr>
              <w:t>,</w:t>
            </w:r>
            <w:r w:rsidRPr="00C6108A">
              <w:rPr>
                <w:rFonts w:ascii="Arial" w:hAnsi="Arial" w:cs="Arial"/>
              </w:rPr>
              <w:t xml:space="preserve"> </w:t>
            </w:r>
            <w:r w:rsidRPr="001D42A4">
              <w:rPr>
                <w:rFonts w:ascii="Arial" w:hAnsi="Arial" w:cs="Arial"/>
                <w:color w:val="FF0000"/>
              </w:rPr>
              <w:t>name</w:t>
            </w:r>
            <w:r>
              <w:rPr>
                <w:rFonts w:ascii="Arial" w:hAnsi="Arial" w:cs="Arial"/>
              </w:rPr>
              <w:t xml:space="preserve">, MD, PhD </w:t>
            </w:r>
            <w:r w:rsidRPr="00C6108A">
              <w:rPr>
                <w:rFonts w:ascii="Arial" w:hAnsi="Arial" w:cs="Arial"/>
              </w:rPr>
              <w:t xml:space="preserve">has more than </w:t>
            </w:r>
            <w:r w:rsidRPr="001D42A4">
              <w:rPr>
                <w:rFonts w:ascii="Arial" w:hAnsi="Arial" w:cs="Arial"/>
                <w:color w:val="FF0000"/>
              </w:rPr>
              <w:t>xx</w:t>
            </w:r>
            <w:r w:rsidRPr="00C6108A">
              <w:rPr>
                <w:rFonts w:ascii="Arial" w:hAnsi="Arial" w:cs="Arial"/>
              </w:rPr>
              <w:t xml:space="preserve"> years experience in</w:t>
            </w:r>
          </w:p>
          <w:p w14:paraId="65E5EEB7" w14:textId="530CF77A" w:rsidR="001D42A4" w:rsidRDefault="001D42A4" w:rsidP="001D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D42A4">
              <w:rPr>
                <w:rFonts w:ascii="Arial" w:hAnsi="Arial" w:cs="Arial"/>
                <w:color w:val="FF0000"/>
              </w:rPr>
              <w:t xml:space="preserve">speciality </w:t>
            </w:r>
            <w:r w:rsidRPr="00C6108A">
              <w:rPr>
                <w:rFonts w:ascii="Arial" w:hAnsi="Arial" w:cs="Arial"/>
              </w:rPr>
              <w:t xml:space="preserve">clinical </w:t>
            </w:r>
            <w:r w:rsidR="009F194A">
              <w:rPr>
                <w:rFonts w:ascii="Arial" w:hAnsi="Arial" w:cs="Arial"/>
              </w:rPr>
              <w:t xml:space="preserve">investigations and with the use of </w:t>
            </w:r>
            <w:r w:rsidR="009F194A" w:rsidRPr="009F194A">
              <w:rPr>
                <w:rFonts w:ascii="Arial" w:hAnsi="Arial" w:cs="Arial"/>
                <w:color w:val="FF0000"/>
              </w:rPr>
              <w:t>the type of the device</w:t>
            </w:r>
            <w:r w:rsidRPr="00C6108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14:paraId="4103D340" w14:textId="77777777" w:rsidR="001D42A4" w:rsidRDefault="001D42A4" w:rsidP="001D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ACC16E4" w14:textId="4667C55B" w:rsidR="001D42A4" w:rsidRDefault="001D42A4" w:rsidP="001D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CUSL has </w:t>
            </w:r>
            <w:r w:rsidR="00200C57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university emergency and ICU department being able to follow the safety issues.</w:t>
            </w:r>
          </w:p>
          <w:p w14:paraId="1296FE1A" w14:textId="77777777" w:rsidR="001D42A4" w:rsidRDefault="001D42A4" w:rsidP="001D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59ED3AF" w14:textId="192E49ED" w:rsidR="001D42A4" w:rsidRDefault="001D42A4" w:rsidP="001D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radiology department also has radiologists trained in interventional radiology</w:t>
            </w:r>
            <w:r w:rsidR="00000084">
              <w:rPr>
                <w:rFonts w:ascii="Arial" w:hAnsi="Arial" w:cs="Arial"/>
              </w:rPr>
              <w:t>.</w:t>
            </w:r>
          </w:p>
          <w:p w14:paraId="66AC22DD" w14:textId="77777777" w:rsidR="00000084" w:rsidRPr="00000084" w:rsidRDefault="00000084" w:rsidP="000000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/>
              </w:rPr>
            </w:pPr>
          </w:p>
          <w:p w14:paraId="74C2568B" w14:textId="77777777" w:rsidR="00000084" w:rsidRDefault="00000084" w:rsidP="000000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laboratory is accredited by BELAC and Sciensano. The internal biobank is accredited by the FAHMP.</w:t>
            </w:r>
          </w:p>
          <w:p w14:paraId="5E7EFFAA" w14:textId="77777777" w:rsidR="00000084" w:rsidRPr="00777A23" w:rsidRDefault="00000084" w:rsidP="000000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AF7C493" w14:textId="264D18AC" w:rsidR="001D42A4" w:rsidRDefault="001D42A4" w:rsidP="001D42A4">
            <w:pPr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All the hospital department including radiology, laboratory, pharmacy are working on a 24/24 hours -7/7 days basis.</w:t>
            </w:r>
          </w:p>
          <w:p w14:paraId="2E3CF7DF" w14:textId="4E51A4DA" w:rsidR="001D42A4" w:rsidRDefault="001D42A4" w:rsidP="001D42A4">
            <w:pPr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One-day clinic and hospitalization units are available with experienced staff in clinical research.</w:t>
            </w:r>
          </w:p>
          <w:p w14:paraId="73FDEFE3" w14:textId="1D29F05E" w:rsidR="001D42A4" w:rsidRDefault="001D42A4" w:rsidP="001D42A4">
            <w:pPr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lastRenderedPageBreak/>
              <w:t>The CUSL Clinical Trial Center is managing centrally the submissions preparation, the contracts, the initial and continuous training of the study coordinators, the quality management system for clinical research</w:t>
            </w:r>
          </w:p>
          <w:p w14:paraId="6FE8DB69" w14:textId="7E9ECE71" w:rsidR="001D42A4" w:rsidRDefault="001D42A4" w:rsidP="001D42A4">
            <w:pPr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The Cliniques universitaires Saint Luc are AAHRPP accredited since 2015 (renewed in 2023 for 5 more years).</w:t>
            </w:r>
          </w:p>
          <w:p w14:paraId="740C24D9" w14:textId="7FA175B5" w:rsidR="00B8710A" w:rsidRPr="00877075" w:rsidRDefault="001D42A4" w:rsidP="00000084">
            <w:r>
              <w:rPr>
                <w:rFonts w:ascii="Arial" w:hAnsi="Arial" w:cs="Arial"/>
                <w:lang w:val="en"/>
              </w:rPr>
              <w:t>The EMR (EPIC) used as source data is built to track and follow research patients, to allow specific accesses and to protect data.</w:t>
            </w:r>
          </w:p>
        </w:tc>
      </w:tr>
    </w:tbl>
    <w:p w14:paraId="30CCEFDF" w14:textId="77777777" w:rsidR="003F1037" w:rsidRDefault="003F1037"/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98696C" w:rsidRPr="00877075" w14:paraId="14DE3D61" w14:textId="77777777" w:rsidTr="003F1037">
        <w:trPr>
          <w:trHeight w:val="454"/>
        </w:trPr>
        <w:tc>
          <w:tcPr>
            <w:tcW w:w="8931" w:type="dxa"/>
            <w:shd w:val="clear" w:color="auto" w:fill="D9D9D9" w:themeFill="background1" w:themeFillShade="D9"/>
            <w:vAlign w:val="center"/>
          </w:tcPr>
          <w:p w14:paraId="6A4C86DA" w14:textId="19B7B191" w:rsidR="0098696C" w:rsidRPr="00877075" w:rsidRDefault="0098696C" w:rsidP="003F1037">
            <w:pPr>
              <w:spacing w:after="0"/>
              <w:jc w:val="center"/>
              <w:rPr>
                <w:rFonts w:ascii="Arial" w:hAnsi="Arial" w:cs="Arial"/>
              </w:rPr>
            </w:pPr>
            <w:r w:rsidRPr="00877075">
              <w:rPr>
                <w:rFonts w:ascii="Arial" w:hAnsi="Arial" w:cs="Arial"/>
              </w:rPr>
              <w:t xml:space="preserve">Section </w:t>
            </w:r>
            <w:r w:rsidR="00425784">
              <w:rPr>
                <w:rFonts w:ascii="Arial" w:hAnsi="Arial" w:cs="Arial"/>
              </w:rPr>
              <w:t>3</w:t>
            </w:r>
          </w:p>
        </w:tc>
      </w:tr>
      <w:tr w:rsidR="0098696C" w:rsidRPr="00877075" w14:paraId="2B56577E" w14:textId="77777777" w:rsidTr="00877075">
        <w:tc>
          <w:tcPr>
            <w:tcW w:w="8931" w:type="dxa"/>
            <w:shd w:val="clear" w:color="auto" w:fill="auto"/>
          </w:tcPr>
          <w:p w14:paraId="41D9FC69" w14:textId="77777777" w:rsidR="001F5B6A" w:rsidRPr="00877075" w:rsidRDefault="001F5B6A" w:rsidP="001F5B6A">
            <w:pPr>
              <w:rPr>
                <w:rFonts w:ascii="Arial" w:hAnsi="Arial" w:cs="Arial"/>
              </w:rPr>
            </w:pPr>
            <w:r w:rsidRPr="00877075">
              <w:rPr>
                <w:rFonts w:ascii="Arial" w:hAnsi="Arial" w:cs="Arial"/>
              </w:rPr>
              <w:t xml:space="preserve">In authorising this document, I confirm that the site has the facilities and equipment to be able to conduct the </w:t>
            </w:r>
            <w:r>
              <w:rPr>
                <w:rFonts w:ascii="Arial" w:hAnsi="Arial" w:cs="Arial"/>
              </w:rPr>
              <w:t>study</w:t>
            </w:r>
            <w:r w:rsidRPr="00877075">
              <w:rPr>
                <w:rFonts w:ascii="Arial" w:hAnsi="Arial" w:cs="Arial"/>
              </w:rPr>
              <w:t xml:space="preserve"> and has suitable arrangements in place to ensure that all investigators and other individuals involved in conducting the </w:t>
            </w:r>
            <w:r>
              <w:rPr>
                <w:rFonts w:ascii="Arial" w:hAnsi="Arial" w:cs="Arial"/>
              </w:rPr>
              <w:t>study</w:t>
            </w:r>
            <w:r w:rsidRPr="00877075">
              <w:rPr>
                <w:rFonts w:ascii="Arial" w:hAnsi="Arial" w:cs="Arial"/>
              </w:rPr>
              <w:t xml:space="preserve"> have the suitable qualifications, expertise and training in relation to their role in the </w:t>
            </w:r>
            <w:r>
              <w:rPr>
                <w:rFonts w:ascii="Arial" w:hAnsi="Arial" w:cs="Arial"/>
              </w:rPr>
              <w:t>study</w:t>
            </w:r>
            <w:r w:rsidRPr="00877075">
              <w:rPr>
                <w:rFonts w:ascii="Arial" w:hAnsi="Arial" w:cs="Arial"/>
              </w:rPr>
              <w:t xml:space="preserve">, in compliance with </w:t>
            </w:r>
            <w:r w:rsidRPr="00F2448D">
              <w:rPr>
                <w:rFonts w:ascii="Arial" w:hAnsi="Arial" w:cs="Arial"/>
              </w:rPr>
              <w:t xml:space="preserve">EU Regulation </w:t>
            </w:r>
            <w:r w:rsidRPr="00F2448D">
              <w:rPr>
                <w:rFonts w:ascii="Arial" w:hAnsi="Arial" w:cs="Arial"/>
                <w:highlight w:val="lightGray"/>
              </w:rPr>
              <w:t>74</w:t>
            </w:r>
            <w:r>
              <w:rPr>
                <w:rFonts w:ascii="Arial" w:hAnsi="Arial" w:cs="Arial"/>
                <w:highlight w:val="lightGray"/>
              </w:rPr>
              <w:t>5</w:t>
            </w:r>
            <w:r w:rsidRPr="00F2448D">
              <w:rPr>
                <w:rFonts w:ascii="Arial" w:hAnsi="Arial" w:cs="Arial"/>
                <w:highlight w:val="lightGray"/>
              </w:rPr>
              <w:t xml:space="preserve">/2017 </w:t>
            </w:r>
            <w:r>
              <w:rPr>
                <w:rFonts w:ascii="Arial" w:hAnsi="Arial" w:cs="Arial"/>
                <w:highlight w:val="lightGray"/>
              </w:rPr>
              <w:t xml:space="preserve">and/or </w:t>
            </w:r>
            <w:r w:rsidRPr="00877075">
              <w:rPr>
                <w:rFonts w:ascii="Arial" w:hAnsi="Arial" w:cs="Arial"/>
              </w:rPr>
              <w:t xml:space="preserve">with </w:t>
            </w:r>
            <w:r w:rsidRPr="00F2448D">
              <w:rPr>
                <w:rFonts w:ascii="Arial" w:hAnsi="Arial" w:cs="Arial"/>
              </w:rPr>
              <w:t>EU Regulation</w:t>
            </w:r>
            <w:r>
              <w:rPr>
                <w:rFonts w:ascii="Arial" w:hAnsi="Arial" w:cs="Arial"/>
                <w:highlight w:val="lightGray"/>
              </w:rPr>
              <w:t xml:space="preserve"> </w:t>
            </w:r>
            <w:r w:rsidRPr="00F2448D">
              <w:rPr>
                <w:rFonts w:ascii="Arial" w:hAnsi="Arial" w:cs="Arial"/>
                <w:highlight w:val="lightGray"/>
              </w:rPr>
              <w:t>74</w:t>
            </w:r>
            <w:r>
              <w:rPr>
                <w:rFonts w:ascii="Arial" w:hAnsi="Arial" w:cs="Arial"/>
                <w:highlight w:val="lightGray"/>
              </w:rPr>
              <w:t>6</w:t>
            </w:r>
            <w:r w:rsidRPr="00F2448D">
              <w:rPr>
                <w:rFonts w:ascii="Arial" w:hAnsi="Arial" w:cs="Arial"/>
                <w:highlight w:val="lightGray"/>
              </w:rPr>
              <w:t>/2017</w:t>
            </w:r>
            <w:r w:rsidRPr="00877075">
              <w:rPr>
                <w:rFonts w:ascii="Arial" w:hAnsi="Arial" w:cs="Arial"/>
              </w:rPr>
              <w:t>, and all conditions identified, which might influence the impartiality of any investigators, were addressed.</w:t>
            </w:r>
          </w:p>
          <w:p w14:paraId="19F17EC3" w14:textId="77777777" w:rsidR="0098696C" w:rsidRPr="00877075" w:rsidRDefault="0098696C" w:rsidP="0098696C">
            <w:pPr>
              <w:rPr>
                <w:rFonts w:ascii="Arial" w:hAnsi="Arial" w:cs="Arial"/>
              </w:rPr>
            </w:pPr>
            <w:r w:rsidRPr="00877075">
              <w:rPr>
                <w:rFonts w:ascii="Arial" w:hAnsi="Arial" w:cs="Arial"/>
              </w:rPr>
              <w:t>Issued by:</w:t>
            </w:r>
          </w:p>
          <w:p w14:paraId="6098B11D" w14:textId="3C29B79D" w:rsidR="0098696C" w:rsidRPr="00F25A2B" w:rsidRDefault="0098696C" w:rsidP="0098696C">
            <w:pPr>
              <w:rPr>
                <w:rFonts w:ascii="Arial" w:hAnsi="Arial" w:cs="Arial"/>
                <w:sz w:val="18"/>
                <w:szCs w:val="18"/>
              </w:rPr>
            </w:pPr>
            <w:r w:rsidRPr="00877075">
              <w:rPr>
                <w:rFonts w:ascii="Arial" w:hAnsi="Arial" w:cs="Arial"/>
              </w:rPr>
              <w:t xml:space="preserve">Name:  </w:t>
            </w:r>
            <w:r w:rsidR="00000084" w:rsidRPr="00F25A2B">
              <w:rPr>
                <w:rFonts w:ascii="Arial" w:hAnsi="Arial" w:cs="Arial"/>
              </w:rPr>
              <w:t>Jean-</w:t>
            </w:r>
            <w:r w:rsidR="00914D97">
              <w:rPr>
                <w:rFonts w:ascii="Arial" w:hAnsi="Arial" w:cs="Arial"/>
              </w:rPr>
              <w:t>Pascal Machiels</w:t>
            </w:r>
          </w:p>
          <w:p w14:paraId="5CCFA12A" w14:textId="3D73F562" w:rsidR="0098696C" w:rsidRPr="00F25A2B" w:rsidRDefault="0098696C" w:rsidP="0098696C">
            <w:pPr>
              <w:rPr>
                <w:rFonts w:ascii="Arial" w:hAnsi="Arial" w:cs="Arial"/>
              </w:rPr>
            </w:pPr>
            <w:r w:rsidRPr="00877075">
              <w:rPr>
                <w:rFonts w:ascii="Arial" w:hAnsi="Arial" w:cs="Arial"/>
              </w:rPr>
              <w:t xml:space="preserve">Position: </w:t>
            </w:r>
            <w:r w:rsidR="00000084" w:rsidRPr="00F25A2B">
              <w:rPr>
                <w:rFonts w:ascii="Arial" w:hAnsi="Arial" w:cs="Arial"/>
              </w:rPr>
              <w:t>Medical director</w:t>
            </w:r>
          </w:p>
          <w:p w14:paraId="2466BD39" w14:textId="3CF8B964" w:rsidR="0098696C" w:rsidRPr="000F4556" w:rsidRDefault="0098696C" w:rsidP="0098696C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F25A2B">
              <w:rPr>
                <w:rFonts w:ascii="Arial" w:hAnsi="Arial" w:cs="Arial"/>
              </w:rPr>
              <w:t>On behalf of the site/organisation</w:t>
            </w:r>
            <w:r w:rsidR="0005190F">
              <w:rPr>
                <w:rStyle w:val="Appelnotedebasdep"/>
                <w:rFonts w:ascii="Arial" w:hAnsi="Arial"/>
                <w:sz w:val="18"/>
                <w:szCs w:val="18"/>
              </w:rPr>
              <w:footnoteReference w:id="3"/>
            </w:r>
            <w:r w:rsidR="001F5B6A">
              <w:rPr>
                <w:rFonts w:ascii="Arial" w:hAnsi="Arial" w:cs="Arial"/>
              </w:rPr>
              <w:t xml:space="preserve"> </w:t>
            </w:r>
            <w:r w:rsidR="001F5B6A" w:rsidRPr="001F5B6A">
              <w:rPr>
                <w:rFonts w:ascii="Arial" w:hAnsi="Arial" w:cs="Arial"/>
              </w:rPr>
              <w:t xml:space="preserve">Cliniques </w:t>
            </w:r>
            <w:r w:rsidR="001F5B6A">
              <w:rPr>
                <w:rFonts w:ascii="Arial" w:hAnsi="Arial" w:cs="Arial"/>
              </w:rPr>
              <w:t>u</w:t>
            </w:r>
            <w:r w:rsidR="001F5B6A" w:rsidRPr="001F5B6A">
              <w:rPr>
                <w:rFonts w:ascii="Arial" w:hAnsi="Arial" w:cs="Arial"/>
              </w:rPr>
              <w:t>niversitaires Saint-Luc (CUSL)</w:t>
            </w:r>
          </w:p>
          <w:p w14:paraId="1475FBF1" w14:textId="79EBCA92" w:rsidR="0098696C" w:rsidRDefault="0098696C" w:rsidP="0098696C">
            <w:pPr>
              <w:rPr>
                <w:rFonts w:ascii="Arial" w:hAnsi="Arial" w:cs="Arial"/>
                <w:color w:val="808080"/>
              </w:rPr>
            </w:pPr>
            <w:r w:rsidRPr="00877075">
              <w:rPr>
                <w:rFonts w:ascii="Arial" w:hAnsi="Arial" w:cs="Arial"/>
              </w:rPr>
              <w:t>Date</w:t>
            </w:r>
            <w:r w:rsidR="00D87C8F">
              <w:rPr>
                <w:rStyle w:val="Appelnotedebasdep"/>
                <w:rFonts w:ascii="Arial" w:hAnsi="Arial"/>
              </w:rPr>
              <w:footnoteReference w:id="4"/>
            </w:r>
            <w:r w:rsidRPr="00877075">
              <w:rPr>
                <w:rFonts w:ascii="Arial" w:hAnsi="Arial" w:cs="Arial"/>
              </w:rPr>
              <w:t xml:space="preserve">: </w:t>
            </w:r>
          </w:p>
          <w:p w14:paraId="3D1CFCE4" w14:textId="1F99496E" w:rsidR="00FC310D" w:rsidRPr="00F25A2B" w:rsidRDefault="00FC310D" w:rsidP="0098696C">
            <w:pPr>
              <w:rPr>
                <w:rFonts w:ascii="Arial" w:hAnsi="Arial" w:cs="Arial"/>
              </w:rPr>
            </w:pPr>
            <w:r w:rsidRPr="00F25A2B">
              <w:rPr>
                <w:rFonts w:ascii="Arial" w:hAnsi="Arial" w:cs="Arial"/>
              </w:rPr>
              <w:t xml:space="preserve">Signature: </w:t>
            </w:r>
          </w:p>
          <w:p w14:paraId="56A2B470" w14:textId="77777777" w:rsidR="00DA3EC4" w:rsidRPr="00877075" w:rsidRDefault="00DA3EC4" w:rsidP="0098696C">
            <w:pPr>
              <w:rPr>
                <w:rFonts w:ascii="Arial" w:hAnsi="Arial" w:cs="Arial"/>
              </w:rPr>
            </w:pPr>
          </w:p>
          <w:p w14:paraId="0D4F03ED" w14:textId="77777777" w:rsidR="0098696C" w:rsidRPr="00877075" w:rsidRDefault="00EE7D2F" w:rsidP="00662ECA">
            <w:r w:rsidRPr="00877075">
              <w:t>Please ensure that you have consulted with any national guidelines before submitting this form</w:t>
            </w:r>
          </w:p>
        </w:tc>
      </w:tr>
    </w:tbl>
    <w:p w14:paraId="7814D1BC" w14:textId="02ECBB23" w:rsidR="009B6F4F" w:rsidRDefault="009B6F4F" w:rsidP="00DD0C16">
      <w:pPr>
        <w:tabs>
          <w:tab w:val="left" w:pos="2320"/>
        </w:tabs>
        <w:spacing w:after="0" w:line="240" w:lineRule="auto"/>
      </w:pPr>
    </w:p>
    <w:p w14:paraId="4ED3EE9A" w14:textId="2F0A1276" w:rsidR="00F25A2B" w:rsidRPr="00F25A2B" w:rsidRDefault="00F25A2B" w:rsidP="00DD0C16">
      <w:pPr>
        <w:tabs>
          <w:tab w:val="left" w:pos="2320"/>
        </w:tabs>
        <w:spacing w:after="0" w:line="240" w:lineRule="auto"/>
        <w:rPr>
          <w:i/>
        </w:rPr>
      </w:pPr>
      <w:r w:rsidRPr="00F25A2B">
        <w:rPr>
          <w:i/>
        </w:rPr>
        <w:t>PI signature for acknowledgement</w:t>
      </w:r>
      <w:r>
        <w:rPr>
          <w:i/>
        </w:rPr>
        <w:t xml:space="preserve"> (CuSL requirement)</w:t>
      </w:r>
      <w:r w:rsidRPr="00F25A2B">
        <w:rPr>
          <w:i/>
        </w:rPr>
        <w:t> </w:t>
      </w:r>
    </w:p>
    <w:p w14:paraId="13E29BEB" w14:textId="411A82E9" w:rsidR="00F25A2B" w:rsidRPr="00F25A2B" w:rsidRDefault="00F25A2B" w:rsidP="00DD0C16">
      <w:pPr>
        <w:tabs>
          <w:tab w:val="left" w:pos="2320"/>
        </w:tabs>
        <w:spacing w:after="0" w:line="240" w:lineRule="auto"/>
        <w:rPr>
          <w:i/>
        </w:rPr>
      </w:pPr>
      <w:r w:rsidRPr="00F25A2B">
        <w:rPr>
          <w:i/>
        </w:rPr>
        <w:t>Name :</w:t>
      </w:r>
    </w:p>
    <w:p w14:paraId="311D0C6C" w14:textId="1D27286A" w:rsidR="00F25A2B" w:rsidRPr="00F25A2B" w:rsidRDefault="00F25A2B" w:rsidP="00DD0C16">
      <w:pPr>
        <w:tabs>
          <w:tab w:val="left" w:pos="2320"/>
        </w:tabs>
        <w:spacing w:after="0" w:line="240" w:lineRule="auto"/>
        <w:rPr>
          <w:i/>
        </w:rPr>
      </w:pPr>
      <w:r w:rsidRPr="00F25A2B">
        <w:rPr>
          <w:i/>
        </w:rPr>
        <w:t>Date :</w:t>
      </w:r>
    </w:p>
    <w:p w14:paraId="5F86DD8C" w14:textId="7238B11D" w:rsidR="00F25A2B" w:rsidRPr="00F25A2B" w:rsidRDefault="00F25A2B" w:rsidP="00DD0C16">
      <w:pPr>
        <w:tabs>
          <w:tab w:val="left" w:pos="2320"/>
        </w:tabs>
        <w:spacing w:after="0" w:line="240" w:lineRule="auto"/>
        <w:rPr>
          <w:i/>
        </w:rPr>
      </w:pPr>
      <w:r w:rsidRPr="00F25A2B">
        <w:rPr>
          <w:i/>
        </w:rPr>
        <w:t xml:space="preserve">Signature : </w:t>
      </w:r>
    </w:p>
    <w:sectPr w:rsidR="00F25A2B" w:rsidRPr="00F25A2B" w:rsidSect="002045E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09" w:right="1440" w:bottom="1134" w:left="1440" w:header="655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" w:author="BEAUFAY Isabelle" w:date="2023-09-13T14:33:00Z" w:initials="BI">
    <w:p w14:paraId="0B9EA299" w14:textId="51B1B8C8" w:rsidR="00266CFA" w:rsidRDefault="00266CFA">
      <w:pPr>
        <w:pStyle w:val="Commentaire"/>
      </w:pPr>
      <w:r>
        <w:rPr>
          <w:rStyle w:val="Marquedecommentaire"/>
        </w:rPr>
        <w:annotationRef/>
      </w:r>
      <w:r>
        <w:t>Keep the applicable text – add missing things</w:t>
      </w:r>
    </w:p>
  </w:comment>
  <w:comment w:id="5" w:author="BEAUFAY Isabelle" w:date="2023-09-13T14:55:00Z" w:initials="BI">
    <w:p w14:paraId="12BF9FE4" w14:textId="58C0BBAD" w:rsidR="006F5FD4" w:rsidRDefault="006F5FD4">
      <w:pPr>
        <w:pStyle w:val="Commentaire"/>
      </w:pPr>
      <w:r>
        <w:rPr>
          <w:rStyle w:val="Marquedecommentaire"/>
        </w:rPr>
        <w:annotationRef/>
      </w:r>
      <w:r>
        <w:t>Keep the applicable equipment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B9EA299" w15:done="0"/>
  <w15:commentEx w15:paraId="12BF9FE4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BB8DA" w14:textId="77777777" w:rsidR="001D7CB1" w:rsidRDefault="001D7CB1" w:rsidP="00845873">
      <w:pPr>
        <w:spacing w:after="0" w:line="240" w:lineRule="auto"/>
      </w:pPr>
      <w:r>
        <w:separator/>
      </w:r>
    </w:p>
  </w:endnote>
  <w:endnote w:type="continuationSeparator" w:id="0">
    <w:p w14:paraId="1922AB4C" w14:textId="77777777" w:rsidR="001D7CB1" w:rsidRDefault="001D7CB1" w:rsidP="00845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5FF2B" w14:textId="09F7BF1B" w:rsidR="00845873" w:rsidRDefault="00845873">
    <w:pPr>
      <w:pStyle w:val="Pieddepage"/>
    </w:pPr>
    <w:r>
      <w:t xml:space="preserve">Site Suitability Template V </w:t>
    </w:r>
    <w:r w:rsidR="00425784">
      <w:t>2.0</w:t>
    </w:r>
    <w:r w:rsidR="00F90B98">
      <w:t xml:space="preserve"> – </w:t>
    </w:r>
    <w:r w:rsidR="00B75F69">
      <w:t>March</w:t>
    </w:r>
    <w:r w:rsidR="00425784">
      <w:t xml:space="preserve"> </w:t>
    </w:r>
    <w:r w:rsidR="00F90B98">
      <w:t>202</w:t>
    </w:r>
    <w:r w:rsidR="00425784">
      <w:t>3</w:t>
    </w:r>
    <w:r w:rsidR="00073507">
      <w:t xml:space="preserve">, </w:t>
    </w:r>
    <w:r w:rsidR="00073507" w:rsidRPr="00097BBB">
      <w:rPr>
        <w:color w:val="2F5496" w:themeColor="accent5" w:themeShade="BF"/>
      </w:rPr>
      <w:t xml:space="preserve">adapted for BE, </w:t>
    </w:r>
    <w:r w:rsidR="008227CE">
      <w:rPr>
        <w:color w:val="2F5496" w:themeColor="accent5" w:themeShade="BF"/>
      </w:rPr>
      <w:t>June</w:t>
    </w:r>
    <w:r w:rsidR="008227CE" w:rsidRPr="00097BBB">
      <w:rPr>
        <w:color w:val="2F5496" w:themeColor="accent5" w:themeShade="BF"/>
      </w:rPr>
      <w:t xml:space="preserve"> </w:t>
    </w:r>
    <w:r w:rsidR="00073507" w:rsidRPr="00097BBB">
      <w:rPr>
        <w:color w:val="2F5496" w:themeColor="accent5" w:themeShade="BF"/>
      </w:rPr>
      <w:t>2023</w:t>
    </w:r>
    <w:r w:rsidR="001B0A3E">
      <w:tab/>
      <w:t xml:space="preserve">Page </w:t>
    </w:r>
    <w:r w:rsidR="001B0A3E">
      <w:fldChar w:fldCharType="begin"/>
    </w:r>
    <w:r w:rsidR="001B0A3E">
      <w:instrText xml:space="preserve"> PAGE   \* MERGEFORMAT </w:instrText>
    </w:r>
    <w:r w:rsidR="001B0A3E">
      <w:fldChar w:fldCharType="separate"/>
    </w:r>
    <w:r w:rsidR="00F86B57">
      <w:rPr>
        <w:noProof/>
      </w:rPr>
      <w:t>4</w:t>
    </w:r>
    <w:r w:rsidR="001B0A3E">
      <w:fldChar w:fldCharType="end"/>
    </w:r>
    <w:r w:rsidR="001B0A3E">
      <w:t>/</w:t>
    </w:r>
    <w:r w:rsidR="00F86B57">
      <w:fldChar w:fldCharType="begin"/>
    </w:r>
    <w:r w:rsidR="00F86B57">
      <w:instrText xml:space="preserve"> NUMPAGES   \* MERGEFORMAT </w:instrText>
    </w:r>
    <w:r w:rsidR="00F86B57">
      <w:fldChar w:fldCharType="separate"/>
    </w:r>
    <w:r w:rsidR="00F86B57">
      <w:rPr>
        <w:noProof/>
      </w:rPr>
      <w:t>4</w:t>
    </w:r>
    <w:r w:rsidR="00F86B5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4ED2E" w14:textId="0664127E" w:rsidR="002045ED" w:rsidRDefault="002045ED">
    <w:pPr>
      <w:pStyle w:val="Pieddepage"/>
    </w:pPr>
    <w:r>
      <w:t xml:space="preserve">Site Suitability Template V 2.0 – March 2023, </w:t>
    </w:r>
    <w:r w:rsidRPr="00097BBB">
      <w:rPr>
        <w:color w:val="2F5496" w:themeColor="accent5" w:themeShade="BF"/>
      </w:rPr>
      <w:t xml:space="preserve">adapted for BE, </w:t>
    </w:r>
    <w:r>
      <w:rPr>
        <w:color w:val="2F5496" w:themeColor="accent5" w:themeShade="BF"/>
      </w:rPr>
      <w:t>June</w:t>
    </w:r>
    <w:r w:rsidRPr="00097BBB">
      <w:rPr>
        <w:color w:val="2F5496" w:themeColor="accent5" w:themeShade="BF"/>
      </w:rPr>
      <w:t xml:space="preserve"> 2023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86B57">
      <w:rPr>
        <w:noProof/>
      </w:rPr>
      <w:t>1</w:t>
    </w:r>
    <w:r>
      <w:fldChar w:fldCharType="end"/>
    </w:r>
    <w:r>
      <w:t>/</w:t>
    </w:r>
    <w:fldSimple w:instr=" NUMPAGES   \* MERGEFORMAT ">
      <w:r w:rsidR="00F86B57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B956D" w14:textId="77777777" w:rsidR="001D7CB1" w:rsidRDefault="001D7CB1" w:rsidP="00845873">
      <w:pPr>
        <w:spacing w:after="0" w:line="240" w:lineRule="auto"/>
      </w:pPr>
      <w:r>
        <w:separator/>
      </w:r>
    </w:p>
  </w:footnote>
  <w:footnote w:type="continuationSeparator" w:id="0">
    <w:p w14:paraId="60686613" w14:textId="77777777" w:rsidR="001D7CB1" w:rsidRDefault="001D7CB1" w:rsidP="00845873">
      <w:pPr>
        <w:spacing w:after="0" w:line="240" w:lineRule="auto"/>
      </w:pPr>
      <w:r>
        <w:continuationSeparator/>
      </w:r>
    </w:p>
  </w:footnote>
  <w:footnote w:id="1">
    <w:p w14:paraId="0C2D6FDC" w14:textId="3F83B9A8" w:rsidR="000C3617" w:rsidRPr="007B5F97" w:rsidRDefault="000C3617">
      <w:pPr>
        <w:pStyle w:val="Notedebasdepage"/>
        <w:rPr>
          <w:rFonts w:ascii="Arial" w:hAnsi="Arial" w:cs="Arial"/>
          <w:color w:val="2F5496" w:themeColor="accent5" w:themeShade="BF"/>
          <w:sz w:val="16"/>
          <w:szCs w:val="16"/>
          <w:lang w:val="en-US"/>
        </w:rPr>
      </w:pPr>
      <w:r w:rsidRPr="007B5F97">
        <w:rPr>
          <w:rStyle w:val="Appelnotedebasdep"/>
          <w:rFonts w:ascii="Arial" w:hAnsi="Arial" w:cs="Arial"/>
          <w:color w:val="2F5496" w:themeColor="accent5" w:themeShade="BF"/>
        </w:rPr>
        <w:footnoteRef/>
      </w:r>
      <w:r w:rsidRPr="007B5F97">
        <w:rPr>
          <w:rFonts w:ascii="Arial" w:hAnsi="Arial" w:cs="Arial"/>
          <w:color w:val="2F5496" w:themeColor="accent5" w:themeShade="BF"/>
        </w:rPr>
        <w:t xml:space="preserve"> </w:t>
      </w:r>
      <w:r w:rsidR="00B16AAD" w:rsidRPr="007B5F97">
        <w:rPr>
          <w:rFonts w:ascii="Arial" w:hAnsi="Arial" w:cs="Arial"/>
          <w:color w:val="2F5496" w:themeColor="accent5" w:themeShade="BF"/>
          <w:sz w:val="16"/>
          <w:szCs w:val="16"/>
        </w:rPr>
        <w:t xml:space="preserve">For BE: </w:t>
      </w:r>
      <w:r w:rsidRPr="007B5F97">
        <w:rPr>
          <w:rFonts w:ascii="Arial" w:hAnsi="Arial" w:cs="Arial"/>
          <w:color w:val="2F5496" w:themeColor="accent5" w:themeShade="BF"/>
          <w:sz w:val="16"/>
          <w:szCs w:val="16"/>
        </w:rPr>
        <w:t>If it does not concern a healthcare institution, mention the name of the Private organisation.</w:t>
      </w:r>
    </w:p>
  </w:footnote>
  <w:footnote w:id="2">
    <w:p w14:paraId="395DBF5A" w14:textId="1E5A7065" w:rsidR="00B17A83" w:rsidRPr="007B5F97" w:rsidRDefault="00B17A83">
      <w:pPr>
        <w:pStyle w:val="Notedebasdepage"/>
        <w:rPr>
          <w:rFonts w:ascii="Arial" w:hAnsi="Arial" w:cs="Arial"/>
          <w:sz w:val="16"/>
          <w:szCs w:val="16"/>
          <w:lang w:val="en-US"/>
        </w:rPr>
      </w:pPr>
      <w:r w:rsidRPr="007B5F97">
        <w:rPr>
          <w:rStyle w:val="Appelnotedebasdep"/>
          <w:rFonts w:ascii="Arial" w:hAnsi="Arial" w:cs="Arial"/>
          <w:color w:val="2F5496" w:themeColor="accent5" w:themeShade="BF"/>
          <w:sz w:val="16"/>
          <w:szCs w:val="16"/>
        </w:rPr>
        <w:footnoteRef/>
      </w:r>
      <w:r w:rsidRPr="007B5F97">
        <w:rPr>
          <w:rFonts w:ascii="Arial" w:hAnsi="Arial" w:cs="Arial"/>
          <w:color w:val="2F5496" w:themeColor="accent5" w:themeShade="BF"/>
          <w:sz w:val="16"/>
          <w:szCs w:val="16"/>
        </w:rPr>
        <w:t xml:space="preserve"> </w:t>
      </w:r>
      <w:r w:rsidR="00B16AAD" w:rsidRPr="007B5F97">
        <w:rPr>
          <w:rFonts w:ascii="Arial" w:hAnsi="Arial" w:cs="Arial"/>
          <w:color w:val="2F5496" w:themeColor="accent5" w:themeShade="BF"/>
          <w:sz w:val="16"/>
          <w:szCs w:val="16"/>
        </w:rPr>
        <w:t xml:space="preserve">For BE: </w:t>
      </w:r>
      <w:r w:rsidR="003215E2" w:rsidRPr="007B5F97">
        <w:rPr>
          <w:rFonts w:ascii="Arial" w:hAnsi="Arial" w:cs="Arial"/>
          <w:color w:val="2F5496" w:themeColor="accent5" w:themeShade="BF"/>
          <w:sz w:val="16"/>
          <w:szCs w:val="16"/>
          <w:lang w:val="en-US"/>
        </w:rPr>
        <w:t xml:space="preserve">Mention the “Erkenningsnummer van het ziekenhuis” / “Numéro d'agrément de l’hôpital” </w:t>
      </w:r>
      <w:r w:rsidR="003215E2" w:rsidRPr="007B5F97">
        <w:rPr>
          <w:rFonts w:ascii="Arial" w:hAnsi="Arial" w:cs="Arial"/>
          <w:color w:val="2F5496" w:themeColor="accent5" w:themeShade="BF"/>
          <w:sz w:val="16"/>
          <w:szCs w:val="16"/>
        </w:rPr>
        <w:t xml:space="preserve">as given in </w:t>
      </w:r>
      <w:r w:rsidR="00FA0B10" w:rsidRPr="007B5F97">
        <w:rPr>
          <w:rFonts w:ascii="Arial" w:hAnsi="Arial" w:cs="Arial"/>
          <w:color w:val="2F5496" w:themeColor="accent5" w:themeShade="BF"/>
          <w:sz w:val="16"/>
          <w:szCs w:val="16"/>
        </w:rPr>
        <w:t xml:space="preserve">the list of the </w:t>
      </w:r>
      <w:hyperlink r:id="rId1" w:history="1">
        <w:r w:rsidR="00FA0B10" w:rsidRPr="007B5F97">
          <w:rPr>
            <w:rStyle w:val="Lienhypertexte"/>
            <w:rFonts w:ascii="Arial" w:hAnsi="Arial" w:cs="Arial"/>
            <w:color w:val="2F5496" w:themeColor="accent5" w:themeShade="BF"/>
            <w:sz w:val="16"/>
            <w:szCs w:val="16"/>
          </w:rPr>
          <w:t>FPS Public Health (belgium.be)</w:t>
        </w:r>
      </w:hyperlink>
      <w:r w:rsidR="00FA0B10" w:rsidRPr="007B5F97">
        <w:rPr>
          <w:rFonts w:ascii="Arial" w:hAnsi="Arial" w:cs="Arial"/>
          <w:color w:val="2F5496" w:themeColor="accent5" w:themeShade="BF"/>
          <w:sz w:val="16"/>
          <w:szCs w:val="16"/>
        </w:rPr>
        <w:t xml:space="preserve"> and which are registered in CTIS. If the CEO of different hospital sites is the same, the</w:t>
      </w:r>
      <w:r w:rsidR="000153FF" w:rsidRPr="007B5F97">
        <w:rPr>
          <w:rFonts w:ascii="Arial" w:hAnsi="Arial" w:cs="Arial"/>
          <w:color w:val="2F5496" w:themeColor="accent5" w:themeShade="BF"/>
          <w:sz w:val="16"/>
          <w:szCs w:val="16"/>
        </w:rPr>
        <w:t xml:space="preserve"> sites</w:t>
      </w:r>
      <w:r w:rsidR="00FA0B10" w:rsidRPr="007B5F97">
        <w:rPr>
          <w:rFonts w:ascii="Arial" w:hAnsi="Arial" w:cs="Arial"/>
          <w:color w:val="2F5496" w:themeColor="accent5" w:themeShade="BF"/>
          <w:sz w:val="16"/>
          <w:szCs w:val="16"/>
        </w:rPr>
        <w:t xml:space="preserve"> can be listed in one statement.</w:t>
      </w:r>
    </w:p>
  </w:footnote>
  <w:footnote w:id="3">
    <w:p w14:paraId="4A0B5C19" w14:textId="27B8DBBB" w:rsidR="0005190F" w:rsidRPr="007B5F97" w:rsidRDefault="0005190F">
      <w:pPr>
        <w:pStyle w:val="Notedebasdepage"/>
        <w:rPr>
          <w:lang w:val="en-US"/>
        </w:rPr>
      </w:pPr>
      <w:r w:rsidRPr="00097BBB">
        <w:rPr>
          <w:rStyle w:val="Appelnotedebasdep"/>
          <w:color w:val="2F5496" w:themeColor="accent5" w:themeShade="BF"/>
        </w:rPr>
        <w:footnoteRef/>
      </w:r>
      <w:r w:rsidRPr="00097BBB">
        <w:rPr>
          <w:color w:val="2F5496" w:themeColor="accent5" w:themeShade="BF"/>
        </w:rPr>
        <w:t xml:space="preserve"> </w:t>
      </w:r>
      <w:r w:rsidR="008B65F4">
        <w:rPr>
          <w:color w:val="2F5496" w:themeColor="accent5" w:themeShade="BF"/>
        </w:rPr>
        <w:t xml:space="preserve">For BE: </w:t>
      </w:r>
      <w:r w:rsidRPr="00097BBB">
        <w:rPr>
          <w:rFonts w:ascii="Arial" w:hAnsi="Arial" w:cs="Arial"/>
          <w:color w:val="2F5496" w:themeColor="accent5" w:themeShade="BF"/>
          <w:sz w:val="16"/>
          <w:szCs w:val="16"/>
        </w:rPr>
        <w:t xml:space="preserve">The </w:t>
      </w:r>
      <w:r w:rsidR="001D1BF4" w:rsidRPr="00097BBB">
        <w:rPr>
          <w:rFonts w:ascii="Arial" w:hAnsi="Arial" w:cs="Arial"/>
          <w:color w:val="2F5496" w:themeColor="accent5" w:themeShade="BF"/>
          <w:sz w:val="16"/>
          <w:szCs w:val="16"/>
        </w:rPr>
        <w:t>person signing the document is authori</w:t>
      </w:r>
      <w:r w:rsidR="00620ACD" w:rsidRPr="00097BBB">
        <w:rPr>
          <w:rFonts w:ascii="Arial" w:hAnsi="Arial" w:cs="Arial"/>
          <w:color w:val="2F5496" w:themeColor="accent5" w:themeShade="BF"/>
          <w:sz w:val="16"/>
          <w:szCs w:val="16"/>
        </w:rPr>
        <w:t>s</w:t>
      </w:r>
      <w:r w:rsidR="001D1BF4" w:rsidRPr="00097BBB">
        <w:rPr>
          <w:rFonts w:ascii="Arial" w:hAnsi="Arial" w:cs="Arial"/>
          <w:color w:val="2F5496" w:themeColor="accent5" w:themeShade="BF"/>
          <w:sz w:val="16"/>
          <w:szCs w:val="16"/>
        </w:rPr>
        <w:t xml:space="preserve">ed to sign on behalf of the </w:t>
      </w:r>
      <w:r w:rsidR="008B65F4">
        <w:rPr>
          <w:rFonts w:ascii="Arial" w:hAnsi="Arial" w:cs="Arial"/>
          <w:color w:val="2F5496" w:themeColor="accent5" w:themeShade="BF"/>
          <w:sz w:val="16"/>
          <w:szCs w:val="16"/>
        </w:rPr>
        <w:t>site/organisation</w:t>
      </w:r>
      <w:r w:rsidRPr="00097BBB">
        <w:rPr>
          <w:rFonts w:ascii="Arial" w:hAnsi="Arial" w:cs="Arial"/>
          <w:color w:val="2F5496" w:themeColor="accent5" w:themeShade="BF"/>
          <w:sz w:val="16"/>
          <w:szCs w:val="16"/>
        </w:rPr>
        <w:t>.</w:t>
      </w:r>
    </w:p>
  </w:footnote>
  <w:footnote w:id="4">
    <w:p w14:paraId="3D3B05D8" w14:textId="74D91A44" w:rsidR="00D87C8F" w:rsidRPr="007B5F97" w:rsidRDefault="00D87C8F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The CTR does not require signing individual documents in the clinical trial application – a</w:t>
      </w:r>
      <w:r w:rsidRPr="00AE383D">
        <w:rPr>
          <w:rFonts w:ascii="Arial" w:hAnsi="Arial" w:cs="Arial"/>
          <w:sz w:val="16"/>
          <w:szCs w:val="16"/>
        </w:rPr>
        <w:t xml:space="preserve"> request for signature </w:t>
      </w:r>
      <w:r>
        <w:rPr>
          <w:rFonts w:ascii="Arial" w:hAnsi="Arial" w:cs="Arial"/>
          <w:sz w:val="16"/>
          <w:szCs w:val="16"/>
        </w:rPr>
        <w:t>could however be</w:t>
      </w:r>
      <w:r w:rsidRPr="00AE383D">
        <w:rPr>
          <w:rFonts w:ascii="Arial" w:hAnsi="Arial" w:cs="Arial"/>
          <w:sz w:val="16"/>
          <w:szCs w:val="16"/>
        </w:rPr>
        <w:t xml:space="preserve"> subject to national legislation</w:t>
      </w:r>
      <w:r>
        <w:rPr>
          <w:rFonts w:ascii="Arial" w:hAnsi="Arial" w:cs="Arial"/>
          <w:sz w:val="16"/>
          <w:szCs w:val="16"/>
        </w:rPr>
        <w:t>.</w:t>
      </w:r>
      <w:r w:rsidR="00D76BF0">
        <w:rPr>
          <w:rFonts w:ascii="Arial" w:hAnsi="Arial" w:cs="Arial"/>
          <w:sz w:val="16"/>
          <w:szCs w:val="16"/>
        </w:rPr>
        <w:t xml:space="preserve"> </w:t>
      </w:r>
      <w:r w:rsidR="00D76BF0" w:rsidRPr="007B5F97">
        <w:rPr>
          <w:rFonts w:ascii="Arial" w:hAnsi="Arial" w:cs="Arial"/>
          <w:color w:val="2F5496" w:themeColor="accent5" w:themeShade="BF"/>
          <w:sz w:val="16"/>
          <w:szCs w:val="16"/>
        </w:rPr>
        <w:t>For Belgium, this document must be signed in the clinical trial application.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315"/>
      <w:gridCol w:w="5197"/>
    </w:tblGrid>
    <w:tr w:rsidR="002045ED" w:rsidRPr="00F86B57" w14:paraId="30A9D56F" w14:textId="77777777" w:rsidTr="00A51088">
      <w:tc>
        <w:tcPr>
          <w:tcW w:w="2127" w:type="dxa"/>
        </w:tcPr>
        <w:p w14:paraId="58934C56" w14:textId="01201524" w:rsidR="002045ED" w:rsidRPr="003F27A9" w:rsidRDefault="00F86B57" w:rsidP="002045ED">
          <w:pPr>
            <w:pStyle w:val="En-tte"/>
            <w:ind w:right="-533"/>
            <w:rPr>
              <w:sz w:val="18"/>
              <w:szCs w:val="18"/>
            </w:rPr>
          </w:pPr>
          <w:sdt>
            <w:sdtPr>
              <w:rPr>
                <w:sz w:val="18"/>
                <w:szCs w:val="18"/>
              </w:rPr>
              <w:alias w:val="N° de référence"/>
              <w:tag w:val="DocRef"/>
              <w:id w:val="478503279"/>
              <w:placeholder>
                <w:docPart w:val="81572AC34DBC4FF0A24743C6E9CC3530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913ae90a-235f-4f98-af62-f85eda0521a6' xmlns:ns4='7dcd4de4-299d-46a9-99db-fd99dbf60aee' xmlns:ns5='http://schemas.microsoft.com/sharepoint/v3' " w:xpath="/ns0:properties[1]/documentManagement[1]/ns3:DocRef[1]" w:storeItemID="{3DFB5159-1033-4837-AFA3-C78928F0047A}"/>
              <w:text/>
            </w:sdtPr>
            <w:sdtEndPr/>
            <w:sdtContent>
              <w:r w:rsidR="002045ED" w:rsidRPr="003F27A9">
                <w:rPr>
                  <w:sz w:val="18"/>
                  <w:szCs w:val="18"/>
                </w:rPr>
                <w:t>AAHRPP-DSQ-</w:t>
              </w:r>
              <w:r w:rsidR="002045ED">
                <w:rPr>
                  <w:sz w:val="18"/>
                  <w:szCs w:val="18"/>
                </w:rPr>
                <w:t>019</w:t>
              </w:r>
            </w:sdtContent>
          </w:sdt>
        </w:p>
      </w:tc>
      <w:tc>
        <w:tcPr>
          <w:tcW w:w="2315" w:type="dxa"/>
        </w:tcPr>
        <w:p w14:paraId="25E4655F" w14:textId="68526C8F" w:rsidR="002045ED" w:rsidRPr="003F27A9" w:rsidRDefault="002045ED" w:rsidP="002045ED">
          <w:pPr>
            <w:pStyle w:val="En-tte"/>
            <w:rPr>
              <w:sz w:val="18"/>
              <w:szCs w:val="18"/>
            </w:rPr>
          </w:pPr>
          <w:r w:rsidRPr="003F27A9">
            <w:rPr>
              <w:sz w:val="18"/>
              <w:szCs w:val="18"/>
            </w:rPr>
            <w:t xml:space="preserve">Version </w:t>
          </w:r>
          <w:r w:rsidR="00914D97">
            <w:rPr>
              <w:sz w:val="18"/>
              <w:szCs w:val="18"/>
            </w:rPr>
            <w:t>4</w:t>
          </w:r>
          <w:r w:rsidRPr="003F27A9">
            <w:rPr>
              <w:sz w:val="18"/>
              <w:szCs w:val="18"/>
            </w:rPr>
            <w:t xml:space="preserve">.0 </w:t>
          </w:r>
        </w:p>
      </w:tc>
      <w:tc>
        <w:tcPr>
          <w:tcW w:w="5197" w:type="dxa"/>
        </w:tcPr>
        <w:p w14:paraId="4611B717" w14:textId="0A2F9F22" w:rsidR="002045ED" w:rsidRPr="00F86B57" w:rsidRDefault="00F86B57" w:rsidP="002045ED">
          <w:pPr>
            <w:pStyle w:val="En-tte"/>
            <w:ind w:right="511"/>
            <w:jc w:val="right"/>
            <w:rPr>
              <w:sz w:val="18"/>
              <w:szCs w:val="18"/>
              <w:lang w:val="fr-BE"/>
            </w:rPr>
          </w:pPr>
          <w:sdt>
            <w:sdtPr>
              <w:rPr>
                <w:sz w:val="18"/>
                <w:szCs w:val="18"/>
                <w:lang w:val="fr-BE"/>
              </w:rPr>
              <w:alias w:val="Titre "/>
              <w:tag w:val=""/>
              <w:id w:val="-638034258"/>
              <w:placeholder>
                <w:docPart w:val="043DFD03FA214EA5B614DFE3094CC11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Pr="00F86B57">
                <w:rPr>
                  <w:sz w:val="18"/>
                  <w:szCs w:val="18"/>
                  <w:lang w:val="fr-BE"/>
                </w:rPr>
                <w:t>Dispositif médical &amp; diagnostique – Site suitability</w:t>
              </w:r>
            </w:sdtContent>
          </w:sdt>
        </w:p>
      </w:tc>
    </w:tr>
  </w:tbl>
  <w:p w14:paraId="53D014A1" w14:textId="666245CE" w:rsidR="002045ED" w:rsidRPr="00F86B57" w:rsidRDefault="002045ED">
    <w:pPr>
      <w:pStyle w:val="En-tte"/>
      <w:rPr>
        <w:lang w:val="fr-BE"/>
      </w:rPr>
    </w:pPr>
  </w:p>
  <w:p w14:paraId="65406428" w14:textId="77777777" w:rsidR="002045ED" w:rsidRPr="00F86B57" w:rsidRDefault="002045ED">
    <w:pPr>
      <w:pStyle w:val="En-tte"/>
      <w:rPr>
        <w:lang w:val="fr-B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1276"/>
      <w:gridCol w:w="4394"/>
      <w:gridCol w:w="2552"/>
    </w:tblGrid>
    <w:tr w:rsidR="004353AF" w:rsidRPr="004F6D4C" w14:paraId="1485CADD" w14:textId="77777777" w:rsidTr="00A51088">
      <w:trPr>
        <w:trHeight w:val="699"/>
      </w:trPr>
      <w:tc>
        <w:tcPr>
          <w:tcW w:w="3403" w:type="dxa"/>
          <w:gridSpan w:val="2"/>
          <w:tcBorders>
            <w:bottom w:val="single" w:sz="4" w:space="0" w:color="auto"/>
          </w:tcBorders>
          <w:noWrap/>
          <w:vAlign w:val="center"/>
        </w:tcPr>
        <w:p w14:paraId="292E5867" w14:textId="77777777" w:rsidR="004353AF" w:rsidRPr="004F6D4C" w:rsidRDefault="004353AF" w:rsidP="004353AF">
          <w:pPr>
            <w:spacing w:before="20" w:after="20"/>
            <w:ind w:left="-80"/>
            <w:jc w:val="center"/>
            <w:rPr>
              <w:rFonts w:cs="Calibri"/>
              <w:b/>
              <w:szCs w:val="20"/>
            </w:rPr>
          </w:pPr>
          <w:r>
            <w:rPr>
              <w:rFonts w:cs="Calibri"/>
              <w:b/>
              <w:noProof/>
              <w:szCs w:val="20"/>
              <w:lang w:val="fr-BE" w:eastAsia="fr-BE"/>
            </w:rPr>
            <w:drawing>
              <wp:inline distT="0" distB="0" distL="0" distR="0" wp14:anchorId="0E7C44BD" wp14:editId="5065C1EE">
                <wp:extent cx="1753870" cy="660400"/>
                <wp:effectExtent l="0" t="0" r="0" b="635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t lu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870" cy="66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vAlign w:val="center"/>
        </w:tcPr>
        <w:p w14:paraId="72021F9D" w14:textId="4BE72879" w:rsidR="004353AF" w:rsidRPr="00F86B57" w:rsidRDefault="00F86B57" w:rsidP="00F86B57">
          <w:pPr>
            <w:spacing w:after="0"/>
            <w:jc w:val="center"/>
            <w:rPr>
              <w:lang w:val="fr-BE"/>
            </w:rPr>
          </w:pPr>
          <w:sdt>
            <w:sdtPr>
              <w:rPr>
                <w:lang w:val="fr-BE"/>
              </w:rPr>
              <w:alias w:val="Titre "/>
              <w:tag w:val=""/>
              <w:id w:val="-1770618056"/>
              <w:placeholder>
                <w:docPart w:val="34DA3E49274943FE99721B7532EC17C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353AF" w:rsidRPr="00F86B57">
                <w:rPr>
                  <w:lang w:val="fr-BE"/>
                </w:rPr>
                <w:t>Dispositif m</w:t>
              </w:r>
              <w:r>
                <w:rPr>
                  <w:lang w:val="fr-BE"/>
                </w:rPr>
                <w:t>é</w:t>
              </w:r>
              <w:r w:rsidR="004353AF" w:rsidRPr="00F86B57">
                <w:rPr>
                  <w:lang w:val="fr-BE"/>
                </w:rPr>
                <w:t xml:space="preserve">dical &amp; diagnostique </w:t>
              </w:r>
              <w:r w:rsidRPr="00F86B57">
                <w:rPr>
                  <w:lang w:val="fr-BE"/>
                </w:rPr>
                <w:t>–</w:t>
              </w:r>
              <w:r w:rsidR="004353AF" w:rsidRPr="00F86B57">
                <w:rPr>
                  <w:lang w:val="fr-BE"/>
                </w:rPr>
                <w:t xml:space="preserve"> </w:t>
              </w:r>
              <w:r w:rsidRPr="00F86B57">
                <w:rPr>
                  <w:lang w:val="fr-BE"/>
                </w:rPr>
                <w:t>Site s</w:t>
              </w:r>
              <w:r>
                <w:rPr>
                  <w:lang w:val="fr-BE"/>
                </w:rPr>
                <w:t>uitability</w:t>
              </w:r>
            </w:sdtContent>
          </w:sdt>
        </w:p>
      </w:tc>
      <w:sdt>
        <w:sdtPr>
          <w:rPr>
            <w:rFonts w:cs="Calibri"/>
            <w:noProof/>
            <w:color w:val="000000"/>
            <w:szCs w:val="20"/>
            <w:lang w:eastAsia="fr-BE"/>
          </w:rPr>
          <w:alias w:val="Dept"/>
          <w:tag w:val="Dept"/>
          <w:id w:val="1921524309"/>
          <w:placeholder>
            <w:docPart w:val="2F45F665F75F40FB91AD62992BE4A2A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e33cef0b-1299-449a-8c9b-9377b704d689' xmlns:ns4='80eed50f-45b9-4b44-a9f0-cf999f8ca4ad' xmlns:ns5='1513a309-1cca-4c63-bf5d-9114afb0e718' xmlns:ns6='de4ee292-a203-47ce-b1c7-763c471c966e' " w:xpath="/ns0:properties[1]/documentManagement[1]/ns6:Dept[1]" w:storeItemID="{3DFB5159-1033-4837-AFA3-C78928F0047A}"/>
          <w:text/>
        </w:sdtPr>
        <w:sdtEndPr/>
        <w:sdtContent>
          <w:sdt>
            <w:sdtPr>
              <w:rPr>
                <w:rFonts w:cs="Calibri"/>
                <w:noProof/>
                <w:color w:val="000000"/>
                <w:szCs w:val="20"/>
                <w:lang w:eastAsia="fr-BE"/>
              </w:rPr>
              <w:alias w:val="Dept"/>
              <w:tag w:val="Dept"/>
              <w:id w:val="-1656910484"/>
              <w:placeholder>
                <w:docPart w:val="C5DB5004156D419F89F84918E391E80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e33cef0b-1299-449a-8c9b-9377b704d689' xmlns:ns4='80eed50f-45b9-4b44-a9f0-cf999f8ca4ad' xmlns:ns5='1513a309-1cca-4c63-bf5d-9114afb0e718' xmlns:ns6='de4ee292-a203-47ce-b1c7-763c471c966e' " w:xpath="/ns0:properties[1]/documentManagement[1]/ns6:Dept[1]" w:storeItemID="{3DFB5159-1033-4837-AFA3-C78928F0047A}"/>
              <w:text/>
            </w:sdtPr>
            <w:sdtEndPr/>
            <w:sdtContent>
              <w:tc>
                <w:tcPr>
                  <w:tcW w:w="2552" w:type="dxa"/>
                  <w:tcBorders>
                    <w:bottom w:val="single" w:sz="4" w:space="0" w:color="auto"/>
                  </w:tcBorders>
                  <w:vAlign w:val="center"/>
                </w:tcPr>
                <w:p w14:paraId="5683ACB7" w14:textId="38A8F411" w:rsidR="004353AF" w:rsidRPr="00CA3BE5" w:rsidRDefault="00B13851" w:rsidP="004353AF">
                  <w:pPr>
                    <w:ind w:left="27"/>
                    <w:jc w:val="center"/>
                    <w:rPr>
                      <w:rFonts w:cs="Calibri"/>
                      <w:noProof/>
                      <w:color w:val="000000"/>
                      <w:szCs w:val="20"/>
                      <w:lang w:eastAsia="fr-BE"/>
                    </w:rPr>
                  </w:pPr>
                  <w:r>
                    <w:rPr>
                      <w:rFonts w:cs="Calibri"/>
                      <w:noProof/>
                      <w:color w:val="000000"/>
                      <w:szCs w:val="20"/>
                      <w:lang w:eastAsia="fr-BE"/>
                    </w:rPr>
                    <w:t>Clinical trial Center</w:t>
                  </w:r>
                </w:p>
              </w:tc>
            </w:sdtContent>
          </w:sdt>
        </w:sdtContent>
      </w:sdt>
    </w:tr>
    <w:tr w:rsidR="002045ED" w:rsidRPr="002045ED" w14:paraId="79E98410" w14:textId="77777777" w:rsidTr="00A51088">
      <w:trPr>
        <w:trHeight w:val="484"/>
      </w:trPr>
      <w:tc>
        <w:tcPr>
          <w:tcW w:w="2127" w:type="dxa"/>
          <w:tcBorders>
            <w:right w:val="single" w:sz="4" w:space="0" w:color="auto"/>
          </w:tcBorders>
          <w:vAlign w:val="center"/>
        </w:tcPr>
        <w:p w14:paraId="6BC446B7" w14:textId="56E37698" w:rsidR="002045ED" w:rsidRPr="002045ED" w:rsidRDefault="002045ED" w:rsidP="002045ED">
          <w:pPr>
            <w:spacing w:after="0"/>
            <w:ind w:left="-108"/>
            <w:jc w:val="center"/>
            <w:rPr>
              <w:sz w:val="20"/>
              <w:szCs w:val="20"/>
            </w:rPr>
          </w:pPr>
          <w:r w:rsidRPr="002045ED">
            <w:rPr>
              <w:sz w:val="20"/>
              <w:szCs w:val="20"/>
            </w:rPr>
            <w:t>AAHRPP-DSQ-</w:t>
          </w:r>
          <w:r>
            <w:rPr>
              <w:sz w:val="20"/>
              <w:szCs w:val="20"/>
            </w:rPr>
            <w:t>019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14:paraId="63D9D0CA" w14:textId="469DBC64" w:rsidR="002045ED" w:rsidRPr="002045ED" w:rsidRDefault="002045ED" w:rsidP="002045ED">
          <w:pPr>
            <w:spacing w:after="0"/>
            <w:jc w:val="center"/>
            <w:rPr>
              <w:sz w:val="20"/>
              <w:szCs w:val="20"/>
            </w:rPr>
          </w:pPr>
          <w:r w:rsidRPr="002045ED">
            <w:rPr>
              <w:sz w:val="20"/>
              <w:szCs w:val="20"/>
            </w:rPr>
            <w:t xml:space="preserve">Version </w:t>
          </w:r>
          <w:r w:rsidR="00914D97">
            <w:rPr>
              <w:sz w:val="20"/>
              <w:szCs w:val="20"/>
            </w:rPr>
            <w:t>4</w:t>
          </w:r>
          <w:r w:rsidRPr="002045ED">
            <w:rPr>
              <w:sz w:val="20"/>
              <w:szCs w:val="20"/>
            </w:rPr>
            <w:t>.0</w:t>
          </w:r>
        </w:p>
      </w:tc>
      <w:tc>
        <w:tcPr>
          <w:tcW w:w="4394" w:type="dxa"/>
          <w:vMerge/>
          <w:vAlign w:val="center"/>
        </w:tcPr>
        <w:p w14:paraId="362BCE65" w14:textId="77777777" w:rsidR="002045ED" w:rsidRPr="002045ED" w:rsidRDefault="002045ED" w:rsidP="002045ED">
          <w:pPr>
            <w:pStyle w:val="CorpsTableauSOP"/>
            <w:rPr>
              <w:szCs w:val="20"/>
            </w:rPr>
          </w:pPr>
        </w:p>
      </w:tc>
      <w:tc>
        <w:tcPr>
          <w:tcW w:w="2552" w:type="dxa"/>
          <w:vAlign w:val="center"/>
        </w:tcPr>
        <w:p w14:paraId="4999B994" w14:textId="77777777" w:rsidR="002045ED" w:rsidRPr="002045ED" w:rsidRDefault="002045ED" w:rsidP="002045ED">
          <w:pPr>
            <w:pStyle w:val="CorpsTableauSOP"/>
            <w:jc w:val="center"/>
            <w:rPr>
              <w:szCs w:val="20"/>
            </w:rPr>
          </w:pPr>
          <w:r w:rsidRPr="002045ED">
            <w:rPr>
              <w:szCs w:val="20"/>
            </w:rPr>
            <w:t>Date d’application :</w:t>
          </w:r>
        </w:p>
        <w:p w14:paraId="29714825" w14:textId="036009B3" w:rsidR="002045ED" w:rsidRPr="002045ED" w:rsidRDefault="00914D97" w:rsidP="002045ED">
          <w:pPr>
            <w:pStyle w:val="CorpsTableauSOP"/>
            <w:ind w:left="0"/>
            <w:jc w:val="center"/>
            <w:rPr>
              <w:szCs w:val="20"/>
            </w:rPr>
          </w:pPr>
          <w:r>
            <w:rPr>
              <w:szCs w:val="20"/>
            </w:rPr>
            <w:t>10/12/2024</w:t>
          </w:r>
        </w:p>
      </w:tc>
    </w:tr>
  </w:tbl>
  <w:p w14:paraId="7029D572" w14:textId="77777777" w:rsidR="002045ED" w:rsidRDefault="002045E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5F62"/>
    <w:multiLevelType w:val="hybridMultilevel"/>
    <w:tmpl w:val="BFFCD330"/>
    <w:lvl w:ilvl="0" w:tplc="FF78677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801B3"/>
    <w:multiLevelType w:val="hybridMultilevel"/>
    <w:tmpl w:val="B954510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CD36F2"/>
    <w:multiLevelType w:val="hybridMultilevel"/>
    <w:tmpl w:val="3198F2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E3614"/>
    <w:multiLevelType w:val="hybridMultilevel"/>
    <w:tmpl w:val="AE241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EAUFAY Isabelle">
    <w15:presenceInfo w15:providerId="AD" w15:userId="S-1-5-21-1141645092-1946699681-618671499-99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B8710A"/>
    <w:rsid w:val="00000084"/>
    <w:rsid w:val="0001280D"/>
    <w:rsid w:val="000153FF"/>
    <w:rsid w:val="0005190F"/>
    <w:rsid w:val="00073507"/>
    <w:rsid w:val="00097BBB"/>
    <w:rsid w:val="000C3617"/>
    <w:rsid w:val="000F4556"/>
    <w:rsid w:val="00126FFE"/>
    <w:rsid w:val="0014291B"/>
    <w:rsid w:val="001A67BE"/>
    <w:rsid w:val="001B0A3E"/>
    <w:rsid w:val="001B7221"/>
    <w:rsid w:val="001C361B"/>
    <w:rsid w:val="001C79C1"/>
    <w:rsid w:val="001D1BF4"/>
    <w:rsid w:val="001D39F8"/>
    <w:rsid w:val="001D42A4"/>
    <w:rsid w:val="001D7CB1"/>
    <w:rsid w:val="001E64D1"/>
    <w:rsid w:val="001E70CC"/>
    <w:rsid w:val="001F5B6A"/>
    <w:rsid w:val="001F6212"/>
    <w:rsid w:val="00200C57"/>
    <w:rsid w:val="002045ED"/>
    <w:rsid w:val="00217457"/>
    <w:rsid w:val="00234619"/>
    <w:rsid w:val="002442CE"/>
    <w:rsid w:val="00264ABA"/>
    <w:rsid w:val="00266CFA"/>
    <w:rsid w:val="00291155"/>
    <w:rsid w:val="002E227B"/>
    <w:rsid w:val="00303BDF"/>
    <w:rsid w:val="003215E2"/>
    <w:rsid w:val="00332911"/>
    <w:rsid w:val="00376CF5"/>
    <w:rsid w:val="003C186B"/>
    <w:rsid w:val="003C65A9"/>
    <w:rsid w:val="003D19A9"/>
    <w:rsid w:val="003F1037"/>
    <w:rsid w:val="004148EF"/>
    <w:rsid w:val="00421653"/>
    <w:rsid w:val="00425784"/>
    <w:rsid w:val="004353AF"/>
    <w:rsid w:val="00435ECE"/>
    <w:rsid w:val="004562E1"/>
    <w:rsid w:val="004672FC"/>
    <w:rsid w:val="00481369"/>
    <w:rsid w:val="00484EE7"/>
    <w:rsid w:val="00485027"/>
    <w:rsid w:val="00492037"/>
    <w:rsid w:val="004C1AF7"/>
    <w:rsid w:val="004C5BCC"/>
    <w:rsid w:val="004D309C"/>
    <w:rsid w:val="005462E7"/>
    <w:rsid w:val="00582204"/>
    <w:rsid w:val="0059422A"/>
    <w:rsid w:val="00596120"/>
    <w:rsid w:val="005B271C"/>
    <w:rsid w:val="005B393C"/>
    <w:rsid w:val="005D15FE"/>
    <w:rsid w:val="005D223F"/>
    <w:rsid w:val="00604528"/>
    <w:rsid w:val="00620ACD"/>
    <w:rsid w:val="00624CFB"/>
    <w:rsid w:val="00662ECA"/>
    <w:rsid w:val="006777E1"/>
    <w:rsid w:val="00682ADC"/>
    <w:rsid w:val="006963F8"/>
    <w:rsid w:val="006A7F0A"/>
    <w:rsid w:val="006E1711"/>
    <w:rsid w:val="006E39B1"/>
    <w:rsid w:val="006F5FD4"/>
    <w:rsid w:val="0070623F"/>
    <w:rsid w:val="00706AAB"/>
    <w:rsid w:val="007570C7"/>
    <w:rsid w:val="00795A8C"/>
    <w:rsid w:val="007B5F97"/>
    <w:rsid w:val="007F2ED8"/>
    <w:rsid w:val="007F47DE"/>
    <w:rsid w:val="008227CE"/>
    <w:rsid w:val="00845873"/>
    <w:rsid w:val="008458E0"/>
    <w:rsid w:val="00877075"/>
    <w:rsid w:val="008B277F"/>
    <w:rsid w:val="008B65F4"/>
    <w:rsid w:val="008C39D0"/>
    <w:rsid w:val="00914D97"/>
    <w:rsid w:val="00925B09"/>
    <w:rsid w:val="00932AF6"/>
    <w:rsid w:val="009370F5"/>
    <w:rsid w:val="009469CD"/>
    <w:rsid w:val="009813AB"/>
    <w:rsid w:val="00981E3F"/>
    <w:rsid w:val="00985FE6"/>
    <w:rsid w:val="0098696C"/>
    <w:rsid w:val="009B32FD"/>
    <w:rsid w:val="009B6F4F"/>
    <w:rsid w:val="009C1B86"/>
    <w:rsid w:val="009C60B5"/>
    <w:rsid w:val="009D148B"/>
    <w:rsid w:val="009F194A"/>
    <w:rsid w:val="00A0258D"/>
    <w:rsid w:val="00A02EDF"/>
    <w:rsid w:val="00A6442F"/>
    <w:rsid w:val="00AA705F"/>
    <w:rsid w:val="00AB4B55"/>
    <w:rsid w:val="00AD6AAD"/>
    <w:rsid w:val="00B13851"/>
    <w:rsid w:val="00B16AAD"/>
    <w:rsid w:val="00B17A83"/>
    <w:rsid w:val="00B42969"/>
    <w:rsid w:val="00B47AB6"/>
    <w:rsid w:val="00B75F69"/>
    <w:rsid w:val="00B8710A"/>
    <w:rsid w:val="00BB2265"/>
    <w:rsid w:val="00BC432C"/>
    <w:rsid w:val="00C06121"/>
    <w:rsid w:val="00C15B17"/>
    <w:rsid w:val="00C15D40"/>
    <w:rsid w:val="00C407B5"/>
    <w:rsid w:val="00C507FD"/>
    <w:rsid w:val="00C73323"/>
    <w:rsid w:val="00C83A7D"/>
    <w:rsid w:val="00C919AE"/>
    <w:rsid w:val="00CC5101"/>
    <w:rsid w:val="00CD401F"/>
    <w:rsid w:val="00CE5364"/>
    <w:rsid w:val="00CF2888"/>
    <w:rsid w:val="00D0708F"/>
    <w:rsid w:val="00D36EB6"/>
    <w:rsid w:val="00D52413"/>
    <w:rsid w:val="00D642C0"/>
    <w:rsid w:val="00D76BF0"/>
    <w:rsid w:val="00D87C8F"/>
    <w:rsid w:val="00DA3EC4"/>
    <w:rsid w:val="00DA74F2"/>
    <w:rsid w:val="00DD0C16"/>
    <w:rsid w:val="00DE0C27"/>
    <w:rsid w:val="00DE518A"/>
    <w:rsid w:val="00DE72C0"/>
    <w:rsid w:val="00E2735B"/>
    <w:rsid w:val="00E43005"/>
    <w:rsid w:val="00E450BE"/>
    <w:rsid w:val="00EA0FF0"/>
    <w:rsid w:val="00EC2772"/>
    <w:rsid w:val="00EC5EF8"/>
    <w:rsid w:val="00EC6850"/>
    <w:rsid w:val="00ED79DB"/>
    <w:rsid w:val="00EE3EB7"/>
    <w:rsid w:val="00EE4F40"/>
    <w:rsid w:val="00EE7D2F"/>
    <w:rsid w:val="00EF2318"/>
    <w:rsid w:val="00F121EE"/>
    <w:rsid w:val="00F16D4D"/>
    <w:rsid w:val="00F25A2B"/>
    <w:rsid w:val="00F25BCE"/>
    <w:rsid w:val="00F55CCA"/>
    <w:rsid w:val="00F6089A"/>
    <w:rsid w:val="00F765CC"/>
    <w:rsid w:val="00F86B57"/>
    <w:rsid w:val="00F903B5"/>
    <w:rsid w:val="00F90B98"/>
    <w:rsid w:val="00FA0B10"/>
    <w:rsid w:val="00FB7E2E"/>
    <w:rsid w:val="00FC0851"/>
    <w:rsid w:val="00FC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14F9C"/>
  <w15:chartTrackingRefBased/>
  <w15:docId w15:val="{468865AF-5D55-49AB-A416-AE6A75EE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9C1"/>
    <w:pPr>
      <w:spacing w:after="200" w:line="276" w:lineRule="auto"/>
    </w:pPr>
    <w:rPr>
      <w:sz w:val="22"/>
      <w:szCs w:val="22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710A"/>
    <w:pPr>
      <w:ind w:left="720"/>
      <w:contextualSpacing/>
    </w:pPr>
  </w:style>
  <w:style w:type="table" w:styleId="Grilledutableau">
    <w:name w:val="Table Grid"/>
    <w:basedOn w:val="TableauNormal"/>
    <w:uiPriority w:val="59"/>
    <w:rsid w:val="00B87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B8710A"/>
    <w:rPr>
      <w:color w:val="808080"/>
    </w:rPr>
  </w:style>
  <w:style w:type="paragraph" w:styleId="Titre">
    <w:name w:val="Title"/>
    <w:basedOn w:val="Normal"/>
    <w:next w:val="Normal"/>
    <w:link w:val="TitreCar"/>
    <w:uiPriority w:val="10"/>
    <w:qFormat/>
    <w:rsid w:val="00B8710A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B8710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845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5873"/>
  </w:style>
  <w:style w:type="paragraph" w:styleId="Pieddepage">
    <w:name w:val="footer"/>
    <w:basedOn w:val="Normal"/>
    <w:link w:val="PieddepageCar"/>
    <w:uiPriority w:val="99"/>
    <w:unhideWhenUsed/>
    <w:rsid w:val="00845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5873"/>
  </w:style>
  <w:style w:type="paragraph" w:styleId="Textedebulles">
    <w:name w:val="Balloon Text"/>
    <w:basedOn w:val="Normal"/>
    <w:link w:val="TextedebullesCar"/>
    <w:uiPriority w:val="99"/>
    <w:semiHidden/>
    <w:unhideWhenUsed/>
    <w:rsid w:val="0098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8696C"/>
    <w:rPr>
      <w:rFonts w:ascii="Segoe UI" w:hAnsi="Segoe UI" w:cs="Segoe UI"/>
      <w:sz w:val="18"/>
      <w:szCs w:val="18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F2ED8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F2ED8"/>
    <w:rPr>
      <w:lang w:val="en-GB"/>
    </w:rPr>
  </w:style>
  <w:style w:type="character" w:styleId="Appeldenotedefin">
    <w:name w:val="endnote reference"/>
    <w:basedOn w:val="Policepardfaut"/>
    <w:uiPriority w:val="99"/>
    <w:semiHidden/>
    <w:unhideWhenUsed/>
    <w:rsid w:val="007F2ED8"/>
    <w:rPr>
      <w:vertAlign w:val="superscript"/>
    </w:rPr>
  </w:style>
  <w:style w:type="character" w:styleId="Appelnotedebasdep">
    <w:name w:val="footnote reference"/>
    <w:uiPriority w:val="99"/>
    <w:semiHidden/>
    <w:unhideWhenUsed/>
    <w:rsid w:val="00A6442F"/>
    <w:rPr>
      <w:rFonts w:cs="Times New Roman"/>
      <w:vertAlign w:val="superscript"/>
    </w:rPr>
  </w:style>
  <w:style w:type="paragraph" w:styleId="Rvision">
    <w:name w:val="Revision"/>
    <w:hidden/>
    <w:uiPriority w:val="99"/>
    <w:semiHidden/>
    <w:rsid w:val="006E39B1"/>
    <w:rPr>
      <w:sz w:val="22"/>
      <w:szCs w:val="22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1E70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70C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E70CC"/>
    <w:rPr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70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70CC"/>
    <w:rPr>
      <w:b/>
      <w:bCs/>
      <w:lang w:val="en-GB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8136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81369"/>
    <w:rPr>
      <w:lang w:val="en-GB"/>
    </w:rPr>
  </w:style>
  <w:style w:type="character" w:styleId="Lienhypertexte">
    <w:name w:val="Hyperlink"/>
    <w:basedOn w:val="Policepardfaut"/>
    <w:uiPriority w:val="99"/>
    <w:unhideWhenUsed/>
    <w:rsid w:val="003215E2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35ECE"/>
    <w:rPr>
      <w:color w:val="954F72" w:themeColor="followedHyperlink"/>
      <w:u w:val="single"/>
    </w:rPr>
  </w:style>
  <w:style w:type="paragraph" w:customStyle="1" w:styleId="CorpsTableauSOP">
    <w:name w:val="Corps Tableau SOP"/>
    <w:basedOn w:val="Normal"/>
    <w:autoRedefine/>
    <w:qFormat/>
    <w:rsid w:val="002045ED"/>
    <w:pPr>
      <w:spacing w:after="0" w:line="240" w:lineRule="auto"/>
      <w:ind w:left="-108" w:firstLine="2"/>
      <w:jc w:val="both"/>
    </w:pPr>
    <w:rPr>
      <w:rFonts w:asciiTheme="minorHAnsi" w:hAnsiTheme="minorHAnsi" w:cstheme="minorHAnsi"/>
      <w:bCs/>
      <w:sz w:val="20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.belgium.be/en/node/25589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572AC34DBC4FF0A24743C6E9CC35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F89D91-1F59-4495-B977-7568AB7CEFC7}"/>
      </w:docPartPr>
      <w:docPartBody>
        <w:p w:rsidR="004F0DCA" w:rsidRDefault="001D5673" w:rsidP="001D5673">
          <w:pPr>
            <w:pStyle w:val="81572AC34DBC4FF0A24743C6E9CC3530"/>
          </w:pPr>
          <w:r w:rsidRPr="00035E2C">
            <w:rPr>
              <w:rStyle w:val="Textedelespacerserv"/>
            </w:rPr>
            <w:t>[N° de référence]</w:t>
          </w:r>
        </w:p>
      </w:docPartBody>
    </w:docPart>
    <w:docPart>
      <w:docPartPr>
        <w:name w:val="043DFD03FA214EA5B614DFE3094CC1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86C498-CD12-4062-B359-DDA69C86B6BC}"/>
      </w:docPartPr>
      <w:docPartBody>
        <w:p w:rsidR="004F0DCA" w:rsidRDefault="001D5673" w:rsidP="001D5673">
          <w:pPr>
            <w:pStyle w:val="043DFD03FA214EA5B614DFE3094CC11D"/>
          </w:pPr>
          <w:r w:rsidRPr="00F23508">
            <w:rPr>
              <w:rStyle w:val="Textedelespacerserv"/>
            </w:rPr>
            <w:t>[Titre ]</w:t>
          </w:r>
        </w:p>
      </w:docPartBody>
    </w:docPart>
    <w:docPart>
      <w:docPartPr>
        <w:name w:val="34DA3E49274943FE99721B7532EC17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90FDA7-43CF-40C5-A644-FC8DE5B8F02C}"/>
      </w:docPartPr>
      <w:docPartBody>
        <w:p w:rsidR="00F054C9" w:rsidRDefault="0056570C" w:rsidP="0056570C">
          <w:pPr>
            <w:pStyle w:val="34DA3E49274943FE99721B7532EC17C2"/>
          </w:pPr>
          <w:r w:rsidRPr="00F23508">
            <w:rPr>
              <w:rStyle w:val="Textedelespacerserv"/>
            </w:rPr>
            <w:t>[Titre ]</w:t>
          </w:r>
        </w:p>
      </w:docPartBody>
    </w:docPart>
    <w:docPart>
      <w:docPartPr>
        <w:name w:val="2F45F665F75F40FB91AD62992BE4A2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556523-72C1-40ED-AB8A-15E42446AE4B}"/>
      </w:docPartPr>
      <w:docPartBody>
        <w:p w:rsidR="00F054C9" w:rsidRDefault="0056570C" w:rsidP="0056570C">
          <w:pPr>
            <w:pStyle w:val="2F45F665F75F40FB91AD62992BE4A2AF"/>
          </w:pPr>
          <w:r w:rsidRPr="00D627B9">
            <w:rPr>
              <w:rStyle w:val="Textedelespacerserv"/>
            </w:rPr>
            <w:t>[Dept]</w:t>
          </w:r>
        </w:p>
      </w:docPartBody>
    </w:docPart>
    <w:docPart>
      <w:docPartPr>
        <w:name w:val="C5DB5004156D419F89F84918E391E8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8A0BAE-83EC-42F3-83E6-01005D5ADA1F}"/>
      </w:docPartPr>
      <w:docPartBody>
        <w:p w:rsidR="00F61586" w:rsidRDefault="00F054C9" w:rsidP="00F054C9">
          <w:pPr>
            <w:pStyle w:val="C5DB5004156D419F89F84918E391E80E"/>
          </w:pPr>
          <w:r w:rsidRPr="00D627B9">
            <w:rPr>
              <w:rStyle w:val="Textedelespacerserv"/>
            </w:rPr>
            <w:t>[Dept]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73"/>
    <w:rsid w:val="001D5673"/>
    <w:rsid w:val="004F0DCA"/>
    <w:rsid w:val="0056570C"/>
    <w:rsid w:val="00F054C9"/>
    <w:rsid w:val="00F6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7451C3CB78B4DC686492D403583F1C8">
    <w:name w:val="C7451C3CB78B4DC686492D403583F1C8"/>
    <w:rsid w:val="001D5673"/>
  </w:style>
  <w:style w:type="character" w:styleId="Textedelespacerserv">
    <w:name w:val="Placeholder Text"/>
    <w:basedOn w:val="Policepardfaut"/>
    <w:uiPriority w:val="99"/>
    <w:semiHidden/>
    <w:rsid w:val="00F054C9"/>
    <w:rPr>
      <w:color w:val="808080"/>
    </w:rPr>
  </w:style>
  <w:style w:type="paragraph" w:customStyle="1" w:styleId="38C84D52E1024B9CAC54F170A5F78092">
    <w:name w:val="38C84D52E1024B9CAC54F170A5F78092"/>
    <w:rsid w:val="001D5673"/>
  </w:style>
  <w:style w:type="paragraph" w:customStyle="1" w:styleId="62804AA9CE8946BCA4FA964CDC22ABB5">
    <w:name w:val="62804AA9CE8946BCA4FA964CDC22ABB5"/>
    <w:rsid w:val="001D5673"/>
  </w:style>
  <w:style w:type="paragraph" w:customStyle="1" w:styleId="E84E0786996E4C44A5839541BB0C2768">
    <w:name w:val="E84E0786996E4C44A5839541BB0C2768"/>
    <w:rsid w:val="001D5673"/>
  </w:style>
  <w:style w:type="paragraph" w:customStyle="1" w:styleId="89D9958C0B4B4645AF905ED50335D511">
    <w:name w:val="89D9958C0B4B4645AF905ED50335D511"/>
    <w:rsid w:val="001D5673"/>
  </w:style>
  <w:style w:type="paragraph" w:customStyle="1" w:styleId="2DDF7B02A6514535B62FF9F2F44F6A72">
    <w:name w:val="2DDF7B02A6514535B62FF9F2F44F6A72"/>
    <w:rsid w:val="001D5673"/>
  </w:style>
  <w:style w:type="paragraph" w:customStyle="1" w:styleId="B107D96F5E854F26A09A2A12ED0962AC">
    <w:name w:val="B107D96F5E854F26A09A2A12ED0962AC"/>
    <w:rsid w:val="001D5673"/>
  </w:style>
  <w:style w:type="paragraph" w:customStyle="1" w:styleId="544E05FAFB464F13AF23AD01AA7226D1">
    <w:name w:val="544E05FAFB464F13AF23AD01AA7226D1"/>
    <w:rsid w:val="001D5673"/>
  </w:style>
  <w:style w:type="paragraph" w:customStyle="1" w:styleId="26CF8B50AEFC44D987ED0269C62EA048">
    <w:name w:val="26CF8B50AEFC44D987ED0269C62EA048"/>
    <w:rsid w:val="001D5673"/>
  </w:style>
  <w:style w:type="paragraph" w:customStyle="1" w:styleId="81572AC34DBC4FF0A24743C6E9CC3530">
    <w:name w:val="81572AC34DBC4FF0A24743C6E9CC3530"/>
    <w:rsid w:val="001D5673"/>
  </w:style>
  <w:style w:type="paragraph" w:customStyle="1" w:styleId="043DFD03FA214EA5B614DFE3094CC11D">
    <w:name w:val="043DFD03FA214EA5B614DFE3094CC11D"/>
    <w:rsid w:val="001D5673"/>
  </w:style>
  <w:style w:type="paragraph" w:customStyle="1" w:styleId="34DA3E49274943FE99721B7532EC17C2">
    <w:name w:val="34DA3E49274943FE99721B7532EC17C2"/>
    <w:rsid w:val="0056570C"/>
  </w:style>
  <w:style w:type="paragraph" w:customStyle="1" w:styleId="2F45F665F75F40FB91AD62992BE4A2AF">
    <w:name w:val="2F45F665F75F40FB91AD62992BE4A2AF"/>
    <w:rsid w:val="0056570C"/>
  </w:style>
  <w:style w:type="paragraph" w:customStyle="1" w:styleId="C5DB5004156D419F89F84918E391E80E">
    <w:name w:val="C5DB5004156D419F89F84918E391E80E"/>
    <w:rsid w:val="00F054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C06F7-2629-48DA-9833-81D7DF622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1167</Words>
  <Characters>6419</Characters>
  <Application>Microsoft Office Word</Application>
  <DocSecurity>0</DocSecurity>
  <Lines>53</Lines>
  <Paragraphs>15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Dispositif medical &amp; diagnostique - Written statement</vt:lpstr>
      <vt:lpstr/>
      <vt:lpstr/>
    </vt:vector>
  </TitlesOfParts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Dispositif médical &amp; diagnostique – Site suitability</dc:title>
  <dc:subject/>
  <dc:creator>BEAUFAY Isabelle</dc:creator>
  <cp:keywords/>
  <dc:description/>
  <cp:lastModifiedBy>BEAUFAY Isabelle</cp:lastModifiedBy>
  <cp:revision>1</cp:revision>
  <cp:lastPrinted>2023-05-05T06:15:00Z</cp:lastPrinted>
  <dcterms:created xsi:type="dcterms:W3CDTF">2024-12-10T13:10:00Z</dcterms:created>
  <dcterms:modified xsi:type="dcterms:W3CDTF">2024-12-10T13:36:00Z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2022-09-02T13:20:19Z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596ce586-8323-406c-9b07-b3b8d66c0385</vt:lpwstr>
  </property>
  <property fmtid="{D5CDD505-2E9C-101B-9397-08002B2CF9AE}" pid="8" name="MSIP_Label_6bd9ddd1-4d20-43f6-abfa-fc3c07406f94_ContentBits">
    <vt:lpwstr>0</vt:lpwstr>
  </property>
</Properties>
</file>