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17A10" w14:textId="77777777" w:rsidR="001368D8" w:rsidRPr="001368D8" w:rsidRDefault="001368D8" w:rsidP="00366E4C">
      <w:pPr>
        <w:pStyle w:val="Default"/>
        <w:ind w:left="426"/>
        <w:jc w:val="both"/>
        <w:rPr>
          <w:rFonts w:asciiTheme="minorHAnsi" w:hAnsiTheme="minorHAnsi"/>
          <w:sz w:val="22"/>
          <w:szCs w:val="22"/>
        </w:rPr>
      </w:pPr>
    </w:p>
    <w:p w14:paraId="22D17A11" w14:textId="77777777" w:rsidR="001368D8" w:rsidRPr="007733E8" w:rsidRDefault="001368D8" w:rsidP="00366E4C">
      <w:pPr>
        <w:pStyle w:val="Default"/>
        <w:ind w:left="426"/>
        <w:jc w:val="both"/>
        <w:rPr>
          <w:rFonts w:asciiTheme="minorHAnsi" w:hAnsiTheme="minorHAnsi"/>
          <w:b/>
          <w:bCs/>
          <w:sz w:val="22"/>
          <w:szCs w:val="22"/>
          <w:lang w:val="en-GB"/>
        </w:rPr>
      </w:pPr>
      <w:r w:rsidRPr="007733E8">
        <w:rPr>
          <w:rFonts w:asciiTheme="minorHAnsi" w:hAnsiTheme="minorHAnsi"/>
          <w:b/>
          <w:bCs/>
          <w:sz w:val="22"/>
          <w:szCs w:val="22"/>
          <w:lang w:val="en-GB"/>
        </w:rPr>
        <w:t xml:space="preserve">GENERAL INFORMATION CONCERNING THE CONTRACT MANAGEMENT </w:t>
      </w:r>
    </w:p>
    <w:p w14:paraId="22D17A12" w14:textId="77777777" w:rsidR="001368D8" w:rsidRPr="007733E8" w:rsidRDefault="001368D8" w:rsidP="00366E4C">
      <w:pPr>
        <w:pStyle w:val="Default"/>
        <w:ind w:left="426"/>
        <w:jc w:val="both"/>
        <w:rPr>
          <w:rFonts w:asciiTheme="minorHAnsi" w:hAnsiTheme="minorHAnsi"/>
          <w:sz w:val="22"/>
          <w:szCs w:val="22"/>
          <w:lang w:val="en-GB"/>
        </w:rPr>
      </w:pPr>
    </w:p>
    <w:p w14:paraId="22D17A13" w14:textId="77777777" w:rsidR="001368D8" w:rsidRPr="007733E8" w:rsidRDefault="001368D8" w:rsidP="00366E4C">
      <w:pPr>
        <w:pStyle w:val="Default"/>
        <w:spacing w:before="120" w:after="120"/>
        <w:ind w:left="426"/>
        <w:jc w:val="both"/>
        <w:rPr>
          <w:rFonts w:asciiTheme="minorHAnsi" w:hAnsiTheme="minorHAnsi"/>
          <w:sz w:val="22"/>
          <w:szCs w:val="22"/>
          <w:u w:val="single"/>
          <w:lang w:val="en-GB"/>
        </w:rPr>
      </w:pPr>
      <w:r w:rsidRPr="007733E8">
        <w:rPr>
          <w:rFonts w:asciiTheme="minorHAnsi" w:hAnsiTheme="minorHAnsi"/>
          <w:b/>
          <w:bCs/>
          <w:sz w:val="22"/>
          <w:szCs w:val="22"/>
          <w:u w:val="single"/>
          <w:lang w:val="en-GB"/>
        </w:rPr>
        <w:t>Preliminary notice</w:t>
      </w:r>
      <w:r w:rsidRPr="007733E8">
        <w:rPr>
          <w:rFonts w:asciiTheme="minorHAnsi" w:hAnsiTheme="minorHAnsi"/>
          <w:sz w:val="22"/>
          <w:szCs w:val="22"/>
          <w:u w:val="single"/>
          <w:lang w:val="en-GB"/>
        </w:rPr>
        <w:t xml:space="preserve">: </w:t>
      </w:r>
    </w:p>
    <w:p w14:paraId="22D17A14" w14:textId="77777777" w:rsidR="001368D8" w:rsidRPr="007733E8" w:rsidRDefault="001368D8" w:rsidP="00366E4C">
      <w:pPr>
        <w:pStyle w:val="Default"/>
        <w:spacing w:before="120" w:after="120"/>
        <w:ind w:left="426"/>
        <w:jc w:val="both"/>
        <w:rPr>
          <w:rFonts w:asciiTheme="minorHAnsi" w:hAnsiTheme="minorHAnsi"/>
          <w:sz w:val="22"/>
          <w:szCs w:val="22"/>
          <w:lang w:val="en-GB"/>
        </w:rPr>
      </w:pPr>
      <w:r w:rsidRPr="007733E8">
        <w:rPr>
          <w:rFonts w:asciiTheme="minorHAnsi" w:hAnsiTheme="minorHAnsi"/>
          <w:sz w:val="22"/>
          <w:szCs w:val="22"/>
          <w:lang w:val="en-GB"/>
        </w:rPr>
        <w:t xml:space="preserve">The approval of the principal investigator for performing the experiment must be obtained by the sponsor prior to any contract negotiation. </w:t>
      </w:r>
    </w:p>
    <w:p w14:paraId="22D17A15" w14:textId="77777777" w:rsidR="001368D8" w:rsidRPr="007733E8" w:rsidRDefault="001368D8" w:rsidP="00366E4C">
      <w:pPr>
        <w:pStyle w:val="Default"/>
        <w:spacing w:before="120" w:after="120"/>
        <w:ind w:left="426"/>
        <w:jc w:val="both"/>
        <w:rPr>
          <w:rFonts w:asciiTheme="minorHAnsi" w:hAnsiTheme="minorHAnsi"/>
          <w:sz w:val="22"/>
          <w:szCs w:val="22"/>
          <w:lang w:val="en-GB"/>
        </w:rPr>
      </w:pPr>
    </w:p>
    <w:p w14:paraId="22D17A16" w14:textId="77777777" w:rsidR="001368D8" w:rsidRPr="007733E8" w:rsidRDefault="001368D8" w:rsidP="00366E4C">
      <w:pPr>
        <w:pStyle w:val="Default"/>
        <w:spacing w:before="120" w:after="120"/>
        <w:ind w:left="426"/>
        <w:jc w:val="both"/>
        <w:rPr>
          <w:rFonts w:asciiTheme="minorHAnsi" w:hAnsiTheme="minorHAnsi"/>
          <w:sz w:val="22"/>
          <w:szCs w:val="22"/>
          <w:u w:val="single"/>
          <w:lang w:val="en-GB"/>
        </w:rPr>
      </w:pPr>
      <w:r w:rsidRPr="007733E8">
        <w:rPr>
          <w:rFonts w:asciiTheme="minorHAnsi" w:hAnsiTheme="minorHAnsi"/>
          <w:b/>
          <w:bCs/>
          <w:sz w:val="22"/>
          <w:szCs w:val="22"/>
          <w:u w:val="single"/>
          <w:lang w:val="en-GB"/>
        </w:rPr>
        <w:t xml:space="preserve">Contract review process: </w:t>
      </w:r>
    </w:p>
    <w:p w14:paraId="22D17A17" w14:textId="762CC8DA" w:rsidR="001368D8" w:rsidRPr="007733E8" w:rsidRDefault="001368D8" w:rsidP="00C618E0">
      <w:pPr>
        <w:spacing w:before="120" w:after="120" w:line="276" w:lineRule="auto"/>
        <w:ind w:left="426"/>
        <w:jc w:val="both"/>
        <w:rPr>
          <w:sz w:val="24"/>
          <w:szCs w:val="28"/>
          <w:lang w:val="en-GB"/>
        </w:rPr>
      </w:pPr>
      <w:r w:rsidRPr="007733E8">
        <w:rPr>
          <w:lang w:val="en-GB"/>
        </w:rPr>
        <w:t xml:space="preserve">A commercial central desk is in charge of the initial submission of commercial studies and is the single access path to the Ethics Committee: as soon as the center has been selected, the requested documents described below and practical information must be provided by email to: </w:t>
      </w:r>
      <w:hyperlink r:id="rId13" w:history="1">
        <w:r w:rsidRPr="007733E8">
          <w:rPr>
            <w:rStyle w:val="Lienhypertexte"/>
            <w:lang w:val="en-GB"/>
          </w:rPr>
          <w:t>guichetcommercial-saintluc@uclouvain.be</w:t>
        </w:r>
      </w:hyperlink>
      <w:r w:rsidRPr="007733E8">
        <w:rPr>
          <w:lang w:val="en-GB"/>
        </w:rPr>
        <w:t xml:space="preserve"> . The commercial central desk transfers all the completed documents to the contracts, finances and reporting (CoFi) team.</w:t>
      </w:r>
      <w:r w:rsidRPr="007733E8">
        <w:rPr>
          <w:sz w:val="24"/>
          <w:szCs w:val="28"/>
          <w:lang w:val="en-GB"/>
        </w:rPr>
        <w:t xml:space="preserve"> </w:t>
      </w:r>
    </w:p>
    <w:p w14:paraId="22D17A18" w14:textId="77777777" w:rsidR="001368D8" w:rsidRPr="007733E8" w:rsidRDefault="001368D8" w:rsidP="00366E4C">
      <w:pPr>
        <w:spacing w:before="120" w:after="120"/>
        <w:ind w:left="426"/>
        <w:jc w:val="both"/>
        <w:rPr>
          <w:b/>
          <w:lang w:val="en-GB"/>
        </w:rPr>
      </w:pPr>
      <w:r w:rsidRPr="007733E8">
        <w:rPr>
          <w:b/>
          <w:lang w:val="en-GB"/>
        </w:rPr>
        <w:t xml:space="preserve">To speed up the process of contract review we invite you to strictly respect the following steps described on our website: </w:t>
      </w:r>
      <w:hyperlink r:id="rId14" w:history="1">
        <w:r w:rsidR="00143D23" w:rsidRPr="005F6DFE">
          <w:rPr>
            <w:rStyle w:val="Lienhypertexte"/>
            <w:lang w:val="en-GB"/>
          </w:rPr>
          <w:t>https://www.saintluc.be/en/research/ctc-commercial.php</w:t>
        </w:r>
      </w:hyperlink>
      <w:r w:rsidR="00143D23" w:rsidRPr="005F6DFE">
        <w:rPr>
          <w:lang w:val="en-GB"/>
        </w:rPr>
        <w:t xml:space="preserve"> </w:t>
      </w:r>
    </w:p>
    <w:p w14:paraId="22D17A19" w14:textId="77777777" w:rsidR="00143D23" w:rsidRPr="005F6DFE" w:rsidRDefault="001368D8" w:rsidP="00366E4C">
      <w:pPr>
        <w:spacing w:before="120" w:after="120"/>
        <w:ind w:left="426"/>
        <w:jc w:val="both"/>
        <w:rPr>
          <w:lang w:val="en-GB"/>
        </w:rPr>
      </w:pPr>
      <w:r w:rsidRPr="007733E8">
        <w:rPr>
          <w:b/>
          <w:color w:val="FF0000"/>
          <w:lang w:val="en-GB"/>
        </w:rPr>
        <w:t xml:space="preserve">1 : FILL IN THE CONTRACT SET-UP QUESTIONNAIRE AVAILABLE ON OUR WEBSITE </w:t>
      </w:r>
      <w:r w:rsidRPr="007733E8">
        <w:rPr>
          <w:lang w:val="en-GB"/>
        </w:rPr>
        <w:t xml:space="preserve">: </w:t>
      </w:r>
      <w:hyperlink r:id="rId15" w:history="1">
        <w:r w:rsidR="00143D23" w:rsidRPr="005F6DFE">
          <w:rPr>
            <w:rStyle w:val="Lienhypertexte"/>
            <w:lang w:val="en-GB"/>
          </w:rPr>
          <w:t>https://www.saintluc.be/en/research/ctc-commercial.php</w:t>
        </w:r>
      </w:hyperlink>
      <w:r w:rsidR="00143D23" w:rsidRPr="005F6DFE">
        <w:rPr>
          <w:lang w:val="en-GB"/>
        </w:rPr>
        <w:t xml:space="preserve"> </w:t>
      </w:r>
    </w:p>
    <w:p w14:paraId="22D17A1A" w14:textId="77777777" w:rsidR="001368D8" w:rsidRPr="007733E8" w:rsidRDefault="001368D8" w:rsidP="00366E4C">
      <w:pPr>
        <w:spacing w:before="120" w:after="120"/>
        <w:ind w:left="426"/>
        <w:jc w:val="both"/>
        <w:rPr>
          <w:lang w:val="en-GB"/>
        </w:rPr>
      </w:pPr>
      <w:r w:rsidRPr="007733E8">
        <w:rPr>
          <w:b/>
          <w:color w:val="FF0000"/>
          <w:lang w:val="en-GB"/>
        </w:rPr>
        <w:t>2 : SEND THE FOLLOWING DOCUMENTS BY EMAIL TO</w:t>
      </w:r>
      <w:r w:rsidRPr="007733E8">
        <w:rPr>
          <w:color w:val="FF0000"/>
          <w:lang w:val="en-GB"/>
        </w:rPr>
        <w:t xml:space="preserve"> </w:t>
      </w:r>
      <w:hyperlink r:id="rId16" w:history="1">
        <w:r w:rsidRPr="007733E8">
          <w:rPr>
            <w:rStyle w:val="Lienhypertexte"/>
            <w:b/>
            <w:lang w:val="en-GB"/>
          </w:rPr>
          <w:t>guichetcommercial-saintluc@uclouvain.be</w:t>
        </w:r>
      </w:hyperlink>
      <w:r w:rsidRPr="007733E8">
        <w:rPr>
          <w:lang w:val="en-GB"/>
        </w:rPr>
        <w:t xml:space="preserve"> </w:t>
      </w:r>
    </w:p>
    <w:p w14:paraId="22D17A1B" w14:textId="2186F081" w:rsidR="001368D8" w:rsidRDefault="001368D8" w:rsidP="00366E4C">
      <w:pPr>
        <w:pStyle w:val="Paragraphedeliste"/>
        <w:numPr>
          <w:ilvl w:val="0"/>
          <w:numId w:val="5"/>
        </w:numPr>
        <w:spacing w:before="120" w:after="120"/>
        <w:ind w:left="993" w:hanging="284"/>
        <w:jc w:val="both"/>
        <w:rPr>
          <w:b/>
        </w:rPr>
      </w:pPr>
      <w:r w:rsidRPr="001368D8">
        <w:rPr>
          <w:b/>
        </w:rPr>
        <w:t xml:space="preserve">The contract set-up questionnaire </w:t>
      </w:r>
    </w:p>
    <w:p w14:paraId="50C54646" w14:textId="2A82E988" w:rsidR="00F153F0" w:rsidRPr="001368D8" w:rsidRDefault="00F153F0" w:rsidP="00366E4C">
      <w:pPr>
        <w:pStyle w:val="Paragraphedeliste"/>
        <w:numPr>
          <w:ilvl w:val="0"/>
          <w:numId w:val="5"/>
        </w:numPr>
        <w:spacing w:before="120" w:after="120"/>
        <w:ind w:left="993" w:hanging="284"/>
        <w:jc w:val="both"/>
        <w:rPr>
          <w:b/>
        </w:rPr>
      </w:pPr>
      <w:r>
        <w:rPr>
          <w:b/>
        </w:rPr>
        <w:t>The Questionnaire 1 – Data protection</w:t>
      </w:r>
    </w:p>
    <w:p w14:paraId="22D17A1C" w14:textId="77777777" w:rsidR="001368D8" w:rsidRPr="007733E8" w:rsidRDefault="001368D8" w:rsidP="00366E4C">
      <w:pPr>
        <w:pStyle w:val="Paragraphedeliste"/>
        <w:numPr>
          <w:ilvl w:val="0"/>
          <w:numId w:val="5"/>
        </w:numPr>
        <w:spacing w:before="120" w:after="120"/>
        <w:ind w:left="993" w:hanging="284"/>
        <w:jc w:val="both"/>
        <w:rPr>
          <w:b/>
          <w:lang w:val="en-GB"/>
        </w:rPr>
      </w:pPr>
      <w:r w:rsidRPr="007733E8">
        <w:rPr>
          <w:b/>
          <w:lang w:val="en-GB"/>
        </w:rPr>
        <w:t xml:space="preserve">The complete study protocol with a flow chart </w:t>
      </w:r>
      <w:r w:rsidR="00D55583">
        <w:rPr>
          <w:b/>
          <w:lang w:val="en-GB"/>
        </w:rPr>
        <w:t xml:space="preserve"> </w:t>
      </w:r>
      <w:r w:rsidR="00D55583" w:rsidRPr="007733E8">
        <w:rPr>
          <w:lang w:val="en-GB"/>
        </w:rPr>
        <w:t>The investigator will define in regard of the flow chart what is to be considered as “standard of care” or not. This information must also be reported in the participant’s information form (CUSL internal procedure related to the Belgian Law dated 10 April 2014 art.46 as well as ICF templates from the FAHMP).</w:t>
      </w:r>
    </w:p>
    <w:p w14:paraId="22D17A1D" w14:textId="77777777" w:rsidR="001368D8" w:rsidRPr="007733E8" w:rsidRDefault="001368D8" w:rsidP="00366E4C">
      <w:pPr>
        <w:pStyle w:val="Paragraphedeliste"/>
        <w:numPr>
          <w:ilvl w:val="0"/>
          <w:numId w:val="5"/>
        </w:numPr>
        <w:spacing w:before="120" w:after="120"/>
        <w:ind w:left="993" w:hanging="284"/>
        <w:jc w:val="both"/>
        <w:rPr>
          <w:b/>
          <w:lang w:val="en-GB"/>
        </w:rPr>
      </w:pPr>
      <w:r w:rsidRPr="007733E8">
        <w:rPr>
          <w:b/>
          <w:lang w:val="en-GB"/>
        </w:rPr>
        <w:lastRenderedPageBreak/>
        <w:t xml:space="preserve">The patient information sheet and the informed consent form </w:t>
      </w:r>
    </w:p>
    <w:p w14:paraId="22D17A1E" w14:textId="77777777" w:rsidR="00143D23" w:rsidRDefault="001368D8" w:rsidP="00366E4C">
      <w:pPr>
        <w:pStyle w:val="Paragraphedeliste"/>
        <w:numPr>
          <w:ilvl w:val="0"/>
          <w:numId w:val="5"/>
        </w:numPr>
        <w:spacing w:before="120" w:after="120"/>
        <w:ind w:left="993" w:hanging="284"/>
        <w:jc w:val="both"/>
        <w:rPr>
          <w:b/>
          <w:lang w:val="en-GB"/>
        </w:rPr>
      </w:pPr>
      <w:r w:rsidRPr="007733E8">
        <w:rPr>
          <w:b/>
          <w:lang w:val="en-GB"/>
        </w:rPr>
        <w:t xml:space="preserve">The selected draft of the agreement </w:t>
      </w:r>
      <w:r w:rsidR="00D55583" w:rsidRPr="007733E8">
        <w:rPr>
          <w:lang w:val="en-GB"/>
        </w:rPr>
        <w:t>(word version)</w:t>
      </w:r>
    </w:p>
    <w:p w14:paraId="22D17A1F" w14:textId="4ACD9AD4" w:rsidR="00D55583" w:rsidRDefault="00D55583" w:rsidP="004C5628">
      <w:pPr>
        <w:pStyle w:val="Default"/>
        <w:numPr>
          <w:ilvl w:val="0"/>
          <w:numId w:val="5"/>
        </w:numPr>
        <w:spacing w:before="120" w:after="120"/>
        <w:ind w:left="993" w:hanging="284"/>
        <w:jc w:val="both"/>
        <w:rPr>
          <w:rFonts w:asciiTheme="minorHAnsi" w:hAnsiTheme="minorHAnsi"/>
          <w:sz w:val="22"/>
          <w:szCs w:val="22"/>
          <w:lang w:val="en-GB"/>
        </w:rPr>
      </w:pPr>
      <w:r w:rsidRPr="007733E8">
        <w:rPr>
          <w:rFonts w:asciiTheme="minorHAnsi" w:hAnsiTheme="minorHAnsi"/>
          <w:sz w:val="22"/>
          <w:szCs w:val="22"/>
          <w:lang w:val="en-GB"/>
        </w:rPr>
        <w:t xml:space="preserve">A </w:t>
      </w:r>
      <w:r w:rsidRPr="007733E8">
        <w:rPr>
          <w:rFonts w:asciiTheme="minorHAnsi" w:hAnsiTheme="minorHAnsi"/>
          <w:b/>
          <w:bCs/>
          <w:sz w:val="22"/>
          <w:szCs w:val="22"/>
          <w:lang w:val="en-GB"/>
        </w:rPr>
        <w:t xml:space="preserve">budget proposal </w:t>
      </w:r>
      <w:r w:rsidRPr="007733E8">
        <w:rPr>
          <w:rFonts w:asciiTheme="minorHAnsi" w:hAnsiTheme="minorHAnsi"/>
          <w:sz w:val="22"/>
          <w:szCs w:val="22"/>
          <w:lang w:val="en-GB"/>
        </w:rPr>
        <w:t xml:space="preserve">with detailed items (per visit fee- overhead included, VAT excluded) of the different topics (data management, investigator fee, technical assessments, additional fees such as start-up etc) to be covered. Any information transmitted in relation to the protocol must be paid for. The principal investigator budget proposed must not include the fees accounted for in the additional contracts. </w:t>
      </w:r>
      <w:r w:rsidR="00BB15A2" w:rsidRPr="004C5628">
        <w:rPr>
          <w:rFonts w:asciiTheme="minorHAnsi" w:hAnsiTheme="minorHAnsi"/>
          <w:sz w:val="22"/>
          <w:szCs w:val="22"/>
          <w:lang w:val="en-GB"/>
        </w:rPr>
        <w:t>Please note that the holdback is refused.</w:t>
      </w:r>
    </w:p>
    <w:p w14:paraId="22D17A20" w14:textId="77777777" w:rsidR="00D55583" w:rsidRPr="007733E8" w:rsidRDefault="00D55583" w:rsidP="00BB15A2">
      <w:pPr>
        <w:pStyle w:val="Paragraphedeliste"/>
        <w:spacing w:before="120" w:after="120"/>
        <w:ind w:left="993"/>
        <w:jc w:val="both"/>
        <w:rPr>
          <w:b/>
          <w:lang w:val="en-GB"/>
        </w:rPr>
      </w:pPr>
    </w:p>
    <w:p w14:paraId="22D17A21" w14:textId="77777777" w:rsidR="001368D8" w:rsidRPr="007733E8" w:rsidRDefault="001368D8" w:rsidP="00366E4C">
      <w:pPr>
        <w:spacing w:before="120" w:after="120"/>
        <w:ind w:left="426"/>
        <w:jc w:val="both"/>
        <w:rPr>
          <w:b/>
          <w:color w:val="FF0000"/>
          <w:lang w:val="en-GB"/>
        </w:rPr>
      </w:pPr>
      <w:r w:rsidRPr="007733E8">
        <w:rPr>
          <w:b/>
          <w:color w:val="FF0000"/>
          <w:lang w:val="en-GB"/>
        </w:rPr>
        <w:t>3 : THE COMMERCIAL CENTRAL DESK TRANSFERS ALL THE COMPLETED DOCUMENTS TO THE CONTRACTS, FINANCES AND REPORTING TEAM (COFI).</w:t>
      </w:r>
    </w:p>
    <w:p w14:paraId="22D17A22" w14:textId="77777777" w:rsidR="001368D8" w:rsidRPr="007733E8" w:rsidRDefault="001368D8" w:rsidP="00366E4C">
      <w:pPr>
        <w:spacing w:before="120" w:after="120"/>
        <w:ind w:left="426"/>
        <w:jc w:val="both"/>
        <w:rPr>
          <w:lang w:val="en-GB"/>
        </w:rPr>
      </w:pPr>
      <w:r w:rsidRPr="007733E8">
        <w:rPr>
          <w:lang w:val="en-GB"/>
        </w:rPr>
        <w:t>Please take into account that the contract review time can be accelerated when an already validated template is proposed:</w:t>
      </w:r>
    </w:p>
    <w:p w14:paraId="22D17A23" w14:textId="77777777" w:rsidR="001368D8" w:rsidRPr="007733E8" w:rsidRDefault="001368D8" w:rsidP="00366E4C">
      <w:pPr>
        <w:pStyle w:val="Paragraphedeliste"/>
        <w:numPr>
          <w:ilvl w:val="0"/>
          <w:numId w:val="5"/>
        </w:numPr>
        <w:spacing w:before="120" w:after="120"/>
        <w:ind w:left="993" w:hanging="284"/>
        <w:jc w:val="both"/>
        <w:rPr>
          <w:b/>
          <w:lang w:val="en-GB"/>
        </w:rPr>
      </w:pPr>
      <w:r w:rsidRPr="007733E8">
        <w:rPr>
          <w:b/>
          <w:lang w:val="en-GB"/>
        </w:rPr>
        <w:t xml:space="preserve">Either the commercial template validated by the Belgian academic hospitals </w:t>
      </w:r>
      <w:r w:rsidR="00143D23">
        <w:rPr>
          <w:b/>
          <w:lang w:val="en-GB"/>
        </w:rPr>
        <w:t>and Pharma.be (available on our website)</w:t>
      </w:r>
    </w:p>
    <w:p w14:paraId="22D17A24" w14:textId="77777777" w:rsidR="001368D8" w:rsidRPr="007733E8" w:rsidRDefault="001368D8" w:rsidP="00366E4C">
      <w:pPr>
        <w:pStyle w:val="Paragraphedeliste"/>
        <w:numPr>
          <w:ilvl w:val="0"/>
          <w:numId w:val="5"/>
        </w:numPr>
        <w:spacing w:before="120" w:after="120"/>
        <w:ind w:left="993" w:hanging="284"/>
        <w:jc w:val="both"/>
        <w:rPr>
          <w:b/>
          <w:lang w:val="en-GB"/>
        </w:rPr>
      </w:pPr>
      <w:r w:rsidRPr="007733E8">
        <w:rPr>
          <w:b/>
          <w:lang w:val="en-GB"/>
        </w:rPr>
        <w:t xml:space="preserve">Either a master agreement already negotiated between your company and the Cliniques universitaires Saint-Luc </w:t>
      </w:r>
    </w:p>
    <w:p w14:paraId="22D17A25" w14:textId="77777777" w:rsidR="001368D8" w:rsidRPr="007733E8" w:rsidRDefault="001368D8" w:rsidP="00366E4C">
      <w:pPr>
        <w:pStyle w:val="Paragraphedeliste"/>
        <w:numPr>
          <w:ilvl w:val="0"/>
          <w:numId w:val="5"/>
        </w:numPr>
        <w:spacing w:before="120" w:after="120"/>
        <w:ind w:left="993" w:hanging="284"/>
        <w:jc w:val="both"/>
        <w:rPr>
          <w:rFonts w:asciiTheme="majorHAnsi" w:hAnsiTheme="majorHAnsi"/>
          <w:b/>
          <w:smallCaps/>
          <w:color w:val="548DD4" w:themeColor="text2" w:themeTint="99"/>
          <w:sz w:val="28"/>
          <w:lang w:val="en-GB"/>
        </w:rPr>
      </w:pPr>
      <w:r w:rsidRPr="007733E8">
        <w:rPr>
          <w:b/>
          <w:lang w:val="en-GB"/>
        </w:rPr>
        <w:t>Either a recent (&lt;1 year) contract validated by the Cliniques universitaires Saint-Luc</w:t>
      </w:r>
    </w:p>
    <w:p w14:paraId="22D17A26" w14:textId="77777777" w:rsidR="001368D8" w:rsidRPr="007733E8" w:rsidRDefault="001368D8" w:rsidP="00366E4C">
      <w:pPr>
        <w:spacing w:before="120" w:after="120"/>
        <w:ind w:left="426"/>
        <w:jc w:val="both"/>
        <w:rPr>
          <w:lang w:val="en-GB"/>
        </w:rPr>
      </w:pPr>
    </w:p>
    <w:p w14:paraId="22D17A27" w14:textId="77777777" w:rsidR="001368D8" w:rsidRPr="007733E8" w:rsidRDefault="00C618E0" w:rsidP="00366E4C">
      <w:pPr>
        <w:spacing w:before="120" w:after="120"/>
        <w:ind w:left="426"/>
        <w:jc w:val="both"/>
        <w:rPr>
          <w:b/>
          <w:i/>
          <w:lang w:val="en-GB"/>
        </w:rPr>
      </w:pPr>
      <w:r>
        <w:rPr>
          <w:b/>
          <w:i/>
          <w:lang w:val="en-GB"/>
        </w:rPr>
        <w:t>N</w:t>
      </w:r>
      <w:r w:rsidR="001368D8" w:rsidRPr="007733E8">
        <w:rPr>
          <w:b/>
          <w:i/>
          <w:lang w:val="en-GB"/>
        </w:rPr>
        <w:t xml:space="preserve">EVERTHELESS, TO DECREASE THE REVIEWING TIME, THE SPONSOR/CRO IS ADVISED TO TAKE ALREADY INTO ACCOUNT THE REGULATORY AND FINANCIAL </w:t>
      </w:r>
      <w:r w:rsidR="00143D23">
        <w:rPr>
          <w:b/>
          <w:i/>
          <w:lang w:val="en-GB"/>
        </w:rPr>
        <w:t>REQUIREMENTS</w:t>
      </w:r>
      <w:r w:rsidR="001368D8" w:rsidRPr="007733E8">
        <w:rPr>
          <w:b/>
          <w:i/>
          <w:lang w:val="en-GB"/>
        </w:rPr>
        <w:t xml:space="preserve"> DETAILED IN THIS DOCUMENT BEFORE THE « COFI » TEAM WILL </w:t>
      </w:r>
      <w:r w:rsidR="00143D23">
        <w:rPr>
          <w:b/>
          <w:i/>
          <w:lang w:val="en-GB"/>
        </w:rPr>
        <w:t>REVIEW</w:t>
      </w:r>
      <w:r w:rsidR="001368D8" w:rsidRPr="007733E8">
        <w:rPr>
          <w:b/>
          <w:i/>
          <w:lang w:val="en-GB"/>
        </w:rPr>
        <w:t xml:space="preserve"> THE CONTRACT PROPOSAL.</w:t>
      </w:r>
    </w:p>
    <w:p w14:paraId="22D17A28" w14:textId="77777777" w:rsidR="001368D8" w:rsidRPr="007733E8" w:rsidRDefault="001368D8" w:rsidP="00366E4C">
      <w:pPr>
        <w:spacing w:before="120" w:after="120"/>
        <w:ind w:left="426"/>
        <w:jc w:val="both"/>
        <w:rPr>
          <w:lang w:val="en-GB"/>
        </w:rPr>
      </w:pPr>
      <w:r w:rsidRPr="007733E8">
        <w:rPr>
          <w:lang w:val="en-GB"/>
        </w:rPr>
        <w:t>The COFI team is composed of:</w:t>
      </w:r>
    </w:p>
    <w:tbl>
      <w:tblPr>
        <w:tblStyle w:val="Grilledutableau"/>
        <w:tblW w:w="0" w:type="auto"/>
        <w:tblInd w:w="534" w:type="dxa"/>
        <w:tblLayout w:type="fixed"/>
        <w:tblLook w:val="0000" w:firstRow="0" w:lastRow="0" w:firstColumn="0" w:lastColumn="0" w:noHBand="0" w:noVBand="0"/>
      </w:tblPr>
      <w:tblGrid>
        <w:gridCol w:w="3615"/>
        <w:gridCol w:w="3615"/>
        <w:gridCol w:w="3615"/>
      </w:tblGrid>
      <w:tr w:rsidR="001368D8" w:rsidRPr="001368D8" w14:paraId="22D17A2C" w14:textId="77777777" w:rsidTr="001368D8">
        <w:trPr>
          <w:trHeight w:val="109"/>
        </w:trPr>
        <w:tc>
          <w:tcPr>
            <w:tcW w:w="3615" w:type="dxa"/>
          </w:tcPr>
          <w:p w14:paraId="22D17A29" w14:textId="77777777" w:rsidR="001368D8" w:rsidRPr="001368D8" w:rsidRDefault="001368D8" w:rsidP="00366E4C">
            <w:pPr>
              <w:autoSpaceDE w:val="0"/>
              <w:autoSpaceDN w:val="0"/>
              <w:adjustRightInd w:val="0"/>
              <w:spacing w:before="120" w:after="120"/>
              <w:ind w:left="0"/>
              <w:jc w:val="both"/>
              <w:rPr>
                <w:rFonts w:cs="Times New Roman"/>
                <w:color w:val="000000"/>
                <w:szCs w:val="23"/>
              </w:rPr>
            </w:pPr>
            <w:r w:rsidRPr="001368D8">
              <w:rPr>
                <w:rFonts w:cs="Times New Roman"/>
                <w:color w:val="000000"/>
                <w:szCs w:val="23"/>
              </w:rPr>
              <w:t xml:space="preserve">Mme C. Janssens de Bisthoven </w:t>
            </w:r>
          </w:p>
        </w:tc>
        <w:tc>
          <w:tcPr>
            <w:tcW w:w="3615" w:type="dxa"/>
          </w:tcPr>
          <w:p w14:paraId="22D17A2A" w14:textId="77777777" w:rsidR="001368D8" w:rsidRPr="001368D8" w:rsidRDefault="001368D8" w:rsidP="00366E4C">
            <w:pPr>
              <w:autoSpaceDE w:val="0"/>
              <w:autoSpaceDN w:val="0"/>
              <w:adjustRightInd w:val="0"/>
              <w:spacing w:before="120" w:after="120"/>
              <w:ind w:left="0"/>
              <w:jc w:val="both"/>
              <w:rPr>
                <w:rFonts w:cs="Times New Roman"/>
                <w:color w:val="000000"/>
                <w:szCs w:val="23"/>
              </w:rPr>
            </w:pPr>
            <w:r w:rsidRPr="001368D8">
              <w:rPr>
                <w:rFonts w:cs="Times New Roman"/>
                <w:color w:val="000000"/>
                <w:szCs w:val="23"/>
              </w:rPr>
              <w:t xml:space="preserve">clementine.janssens@uclouvain.be </w:t>
            </w:r>
          </w:p>
        </w:tc>
        <w:tc>
          <w:tcPr>
            <w:tcW w:w="3615" w:type="dxa"/>
          </w:tcPr>
          <w:p w14:paraId="22D17A2B" w14:textId="77777777" w:rsidR="001368D8" w:rsidRPr="001368D8" w:rsidRDefault="001368D8" w:rsidP="00366E4C">
            <w:pPr>
              <w:autoSpaceDE w:val="0"/>
              <w:autoSpaceDN w:val="0"/>
              <w:adjustRightInd w:val="0"/>
              <w:spacing w:before="120" w:after="120"/>
              <w:ind w:left="0"/>
              <w:jc w:val="both"/>
              <w:rPr>
                <w:rFonts w:cs="Times New Roman"/>
                <w:color w:val="000000"/>
                <w:szCs w:val="23"/>
              </w:rPr>
            </w:pPr>
            <w:r w:rsidRPr="001368D8">
              <w:rPr>
                <w:rFonts w:cs="Times New Roman"/>
                <w:color w:val="000000"/>
                <w:szCs w:val="23"/>
              </w:rPr>
              <w:t xml:space="preserve">+32 2 764 15 15 </w:t>
            </w:r>
          </w:p>
        </w:tc>
      </w:tr>
      <w:tr w:rsidR="001368D8" w:rsidRPr="001368D8" w14:paraId="22D17A30" w14:textId="77777777" w:rsidTr="001368D8">
        <w:trPr>
          <w:trHeight w:val="109"/>
        </w:trPr>
        <w:tc>
          <w:tcPr>
            <w:tcW w:w="3615" w:type="dxa"/>
          </w:tcPr>
          <w:p w14:paraId="22D17A2D" w14:textId="77777777" w:rsidR="001368D8" w:rsidRPr="001368D8" w:rsidRDefault="001368D8" w:rsidP="00366E4C">
            <w:pPr>
              <w:autoSpaceDE w:val="0"/>
              <w:autoSpaceDN w:val="0"/>
              <w:adjustRightInd w:val="0"/>
              <w:spacing w:before="120" w:after="120"/>
              <w:ind w:left="0"/>
              <w:jc w:val="both"/>
              <w:rPr>
                <w:rFonts w:cs="Times New Roman"/>
                <w:color w:val="000000"/>
                <w:szCs w:val="23"/>
              </w:rPr>
            </w:pPr>
            <w:r w:rsidRPr="001368D8">
              <w:rPr>
                <w:rFonts w:cs="Times New Roman"/>
                <w:color w:val="000000"/>
                <w:szCs w:val="23"/>
              </w:rPr>
              <w:t xml:space="preserve">Mr S. Livolsi </w:t>
            </w:r>
          </w:p>
        </w:tc>
        <w:tc>
          <w:tcPr>
            <w:tcW w:w="3615" w:type="dxa"/>
          </w:tcPr>
          <w:p w14:paraId="22D17A2E" w14:textId="77777777" w:rsidR="001368D8" w:rsidRPr="001368D8" w:rsidRDefault="001368D8" w:rsidP="00366E4C">
            <w:pPr>
              <w:autoSpaceDE w:val="0"/>
              <w:autoSpaceDN w:val="0"/>
              <w:adjustRightInd w:val="0"/>
              <w:spacing w:before="120" w:after="120"/>
              <w:ind w:left="0"/>
              <w:jc w:val="both"/>
              <w:rPr>
                <w:rFonts w:cs="Times New Roman"/>
                <w:color w:val="000000"/>
                <w:szCs w:val="23"/>
              </w:rPr>
            </w:pPr>
            <w:r w:rsidRPr="001368D8">
              <w:rPr>
                <w:rFonts w:cs="Times New Roman"/>
                <w:color w:val="000000"/>
                <w:szCs w:val="23"/>
              </w:rPr>
              <w:t xml:space="preserve">san.livolsi@uclouvain.be </w:t>
            </w:r>
          </w:p>
        </w:tc>
        <w:tc>
          <w:tcPr>
            <w:tcW w:w="3615" w:type="dxa"/>
          </w:tcPr>
          <w:p w14:paraId="22D17A2F" w14:textId="77777777" w:rsidR="001368D8" w:rsidRPr="001368D8" w:rsidRDefault="001368D8" w:rsidP="00366E4C">
            <w:pPr>
              <w:autoSpaceDE w:val="0"/>
              <w:autoSpaceDN w:val="0"/>
              <w:adjustRightInd w:val="0"/>
              <w:spacing w:before="120" w:after="120"/>
              <w:ind w:left="0"/>
              <w:jc w:val="both"/>
              <w:rPr>
                <w:rFonts w:cs="Times New Roman"/>
                <w:color w:val="000000"/>
                <w:szCs w:val="23"/>
              </w:rPr>
            </w:pPr>
            <w:r w:rsidRPr="001368D8">
              <w:rPr>
                <w:rFonts w:cs="Times New Roman"/>
                <w:color w:val="000000"/>
                <w:szCs w:val="23"/>
              </w:rPr>
              <w:t xml:space="preserve">+32 2 764 23 10 </w:t>
            </w:r>
          </w:p>
        </w:tc>
      </w:tr>
      <w:tr w:rsidR="001368D8" w:rsidRPr="001368D8" w14:paraId="22D17A34" w14:textId="77777777" w:rsidTr="001368D8">
        <w:trPr>
          <w:trHeight w:val="109"/>
        </w:trPr>
        <w:tc>
          <w:tcPr>
            <w:tcW w:w="3615" w:type="dxa"/>
          </w:tcPr>
          <w:p w14:paraId="22D17A31" w14:textId="77777777" w:rsidR="001368D8" w:rsidRPr="001368D8" w:rsidRDefault="001368D8" w:rsidP="00366E4C">
            <w:pPr>
              <w:autoSpaceDE w:val="0"/>
              <w:autoSpaceDN w:val="0"/>
              <w:adjustRightInd w:val="0"/>
              <w:spacing w:before="120" w:after="120"/>
              <w:ind w:left="0"/>
              <w:jc w:val="both"/>
              <w:rPr>
                <w:rFonts w:cs="Times New Roman"/>
                <w:color w:val="000000"/>
                <w:szCs w:val="23"/>
              </w:rPr>
            </w:pPr>
            <w:r w:rsidRPr="001368D8">
              <w:rPr>
                <w:rFonts w:cs="Times New Roman"/>
                <w:color w:val="000000"/>
                <w:szCs w:val="23"/>
              </w:rPr>
              <w:t xml:space="preserve">Mme M. Masson </w:t>
            </w:r>
          </w:p>
        </w:tc>
        <w:tc>
          <w:tcPr>
            <w:tcW w:w="3615" w:type="dxa"/>
          </w:tcPr>
          <w:p w14:paraId="22D17A32" w14:textId="77777777" w:rsidR="001368D8" w:rsidRPr="001368D8" w:rsidRDefault="001368D8" w:rsidP="00366E4C">
            <w:pPr>
              <w:autoSpaceDE w:val="0"/>
              <w:autoSpaceDN w:val="0"/>
              <w:adjustRightInd w:val="0"/>
              <w:spacing w:before="120" w:after="120"/>
              <w:ind w:left="0"/>
              <w:jc w:val="both"/>
              <w:rPr>
                <w:rFonts w:cs="Times New Roman"/>
                <w:color w:val="000000"/>
                <w:szCs w:val="23"/>
              </w:rPr>
            </w:pPr>
            <w:r w:rsidRPr="001368D8">
              <w:rPr>
                <w:rFonts w:cs="Times New Roman"/>
                <w:color w:val="000000"/>
                <w:szCs w:val="23"/>
              </w:rPr>
              <w:t xml:space="preserve">marie.masson@uclouvain.be </w:t>
            </w:r>
          </w:p>
        </w:tc>
        <w:tc>
          <w:tcPr>
            <w:tcW w:w="3615" w:type="dxa"/>
          </w:tcPr>
          <w:p w14:paraId="22D17A33" w14:textId="77777777" w:rsidR="001368D8" w:rsidRPr="001368D8" w:rsidRDefault="001368D8" w:rsidP="00366E4C">
            <w:pPr>
              <w:autoSpaceDE w:val="0"/>
              <w:autoSpaceDN w:val="0"/>
              <w:adjustRightInd w:val="0"/>
              <w:spacing w:before="120" w:after="120"/>
              <w:ind w:left="0"/>
              <w:jc w:val="both"/>
              <w:rPr>
                <w:rFonts w:cs="Times New Roman"/>
                <w:color w:val="000000"/>
                <w:szCs w:val="23"/>
              </w:rPr>
            </w:pPr>
            <w:r w:rsidRPr="001368D8">
              <w:rPr>
                <w:rFonts w:cs="Times New Roman"/>
                <w:color w:val="000000"/>
                <w:szCs w:val="23"/>
              </w:rPr>
              <w:t xml:space="preserve">+32 2 764 15 74 </w:t>
            </w:r>
          </w:p>
        </w:tc>
      </w:tr>
      <w:tr w:rsidR="001368D8" w:rsidRPr="001368D8" w14:paraId="22D17A38" w14:textId="77777777" w:rsidTr="001368D8">
        <w:trPr>
          <w:trHeight w:val="109"/>
        </w:trPr>
        <w:tc>
          <w:tcPr>
            <w:tcW w:w="3615" w:type="dxa"/>
          </w:tcPr>
          <w:p w14:paraId="22D17A35" w14:textId="77777777" w:rsidR="001368D8" w:rsidRPr="001368D8" w:rsidRDefault="001368D8" w:rsidP="00366E4C">
            <w:pPr>
              <w:autoSpaceDE w:val="0"/>
              <w:autoSpaceDN w:val="0"/>
              <w:adjustRightInd w:val="0"/>
              <w:spacing w:before="120" w:after="120"/>
              <w:ind w:left="0"/>
              <w:jc w:val="both"/>
              <w:rPr>
                <w:rFonts w:cs="Times New Roman"/>
                <w:color w:val="000000"/>
                <w:szCs w:val="23"/>
              </w:rPr>
            </w:pPr>
            <w:r w:rsidRPr="001368D8">
              <w:rPr>
                <w:rFonts w:cs="Times New Roman"/>
                <w:color w:val="000000"/>
                <w:szCs w:val="23"/>
              </w:rPr>
              <w:lastRenderedPageBreak/>
              <w:t xml:space="preserve">Mme P. Stevaux </w:t>
            </w:r>
          </w:p>
        </w:tc>
        <w:tc>
          <w:tcPr>
            <w:tcW w:w="3615" w:type="dxa"/>
          </w:tcPr>
          <w:p w14:paraId="22D17A36" w14:textId="77777777" w:rsidR="001368D8" w:rsidRPr="001368D8" w:rsidRDefault="001368D8" w:rsidP="00366E4C">
            <w:pPr>
              <w:autoSpaceDE w:val="0"/>
              <w:autoSpaceDN w:val="0"/>
              <w:adjustRightInd w:val="0"/>
              <w:spacing w:before="120" w:after="120"/>
              <w:ind w:left="0"/>
              <w:jc w:val="both"/>
              <w:rPr>
                <w:rFonts w:cs="Times New Roman"/>
                <w:color w:val="000000"/>
                <w:szCs w:val="23"/>
              </w:rPr>
            </w:pPr>
            <w:r w:rsidRPr="001368D8">
              <w:rPr>
                <w:rFonts w:cs="Times New Roman"/>
                <w:color w:val="000000"/>
                <w:szCs w:val="23"/>
              </w:rPr>
              <w:t xml:space="preserve">pauline.stevaux@uclouvain.be </w:t>
            </w:r>
          </w:p>
        </w:tc>
        <w:tc>
          <w:tcPr>
            <w:tcW w:w="3615" w:type="dxa"/>
          </w:tcPr>
          <w:p w14:paraId="22D17A37" w14:textId="77777777" w:rsidR="001368D8" w:rsidRPr="001368D8" w:rsidRDefault="001368D8" w:rsidP="00366E4C">
            <w:pPr>
              <w:autoSpaceDE w:val="0"/>
              <w:autoSpaceDN w:val="0"/>
              <w:adjustRightInd w:val="0"/>
              <w:spacing w:before="120" w:after="120"/>
              <w:ind w:left="0"/>
              <w:jc w:val="both"/>
              <w:rPr>
                <w:rFonts w:cs="Times New Roman"/>
                <w:color w:val="000000"/>
                <w:szCs w:val="23"/>
              </w:rPr>
            </w:pPr>
            <w:r w:rsidRPr="001368D8">
              <w:rPr>
                <w:rFonts w:cs="Times New Roman"/>
                <w:color w:val="000000"/>
                <w:szCs w:val="23"/>
              </w:rPr>
              <w:t xml:space="preserve">+32 2 764 12 42 </w:t>
            </w:r>
          </w:p>
        </w:tc>
      </w:tr>
      <w:tr w:rsidR="00E050B1" w:rsidRPr="00E050B1" w14:paraId="22D17A3C" w14:textId="77777777" w:rsidTr="001368D8">
        <w:trPr>
          <w:trHeight w:val="109"/>
        </w:trPr>
        <w:tc>
          <w:tcPr>
            <w:tcW w:w="3615" w:type="dxa"/>
          </w:tcPr>
          <w:p w14:paraId="22D17A39" w14:textId="77777777" w:rsidR="00E050B1" w:rsidRPr="00E050B1" w:rsidRDefault="00E050B1" w:rsidP="00366E4C">
            <w:pPr>
              <w:autoSpaceDE w:val="0"/>
              <w:autoSpaceDN w:val="0"/>
              <w:adjustRightInd w:val="0"/>
              <w:spacing w:before="120" w:after="120"/>
              <w:ind w:left="0"/>
              <w:jc w:val="both"/>
              <w:rPr>
                <w:rFonts w:cs="Times New Roman"/>
                <w:color w:val="000000"/>
                <w:szCs w:val="23"/>
                <w:lang w:val="en-GB"/>
              </w:rPr>
            </w:pPr>
            <w:r w:rsidRPr="00E050B1">
              <w:rPr>
                <w:rFonts w:cs="Times New Roman"/>
                <w:color w:val="000000"/>
                <w:szCs w:val="23"/>
                <w:lang w:val="en-GB"/>
              </w:rPr>
              <w:t xml:space="preserve">Mme C. </w:t>
            </w:r>
            <w:r>
              <w:rPr>
                <w:rFonts w:cs="Times New Roman"/>
                <w:color w:val="000000"/>
                <w:szCs w:val="23"/>
                <w:lang w:val="en-GB"/>
              </w:rPr>
              <w:t>Patti</w:t>
            </w:r>
          </w:p>
        </w:tc>
        <w:tc>
          <w:tcPr>
            <w:tcW w:w="3615" w:type="dxa"/>
          </w:tcPr>
          <w:p w14:paraId="22D17A3A" w14:textId="77777777" w:rsidR="00E050B1" w:rsidRPr="00E050B1" w:rsidRDefault="00E050B1" w:rsidP="00366E4C">
            <w:pPr>
              <w:autoSpaceDE w:val="0"/>
              <w:autoSpaceDN w:val="0"/>
              <w:adjustRightInd w:val="0"/>
              <w:spacing w:before="120" w:after="120"/>
              <w:ind w:left="0"/>
              <w:jc w:val="both"/>
              <w:rPr>
                <w:rFonts w:cs="Times New Roman"/>
                <w:color w:val="000000"/>
                <w:szCs w:val="23"/>
              </w:rPr>
            </w:pPr>
            <w:r>
              <w:rPr>
                <w:rFonts w:cs="Times New Roman"/>
                <w:color w:val="000000"/>
                <w:szCs w:val="23"/>
              </w:rPr>
              <w:t>celine.patti@uclouvain.be</w:t>
            </w:r>
          </w:p>
        </w:tc>
        <w:tc>
          <w:tcPr>
            <w:tcW w:w="3615" w:type="dxa"/>
          </w:tcPr>
          <w:p w14:paraId="22D17A3B" w14:textId="77777777" w:rsidR="00E050B1" w:rsidRPr="00E050B1" w:rsidRDefault="00E050B1" w:rsidP="00366E4C">
            <w:pPr>
              <w:autoSpaceDE w:val="0"/>
              <w:autoSpaceDN w:val="0"/>
              <w:adjustRightInd w:val="0"/>
              <w:spacing w:before="120" w:after="120"/>
              <w:ind w:left="0"/>
              <w:jc w:val="both"/>
              <w:rPr>
                <w:rFonts w:cs="Times New Roman"/>
                <w:color w:val="000000"/>
                <w:szCs w:val="23"/>
              </w:rPr>
            </w:pPr>
            <w:r w:rsidRPr="001368D8">
              <w:rPr>
                <w:rFonts w:cs="Times New Roman"/>
                <w:color w:val="000000"/>
                <w:szCs w:val="23"/>
              </w:rPr>
              <w:t>+32 2 764</w:t>
            </w:r>
            <w:r>
              <w:rPr>
                <w:rFonts w:cs="Times New Roman"/>
                <w:color w:val="000000"/>
                <w:szCs w:val="23"/>
              </w:rPr>
              <w:t xml:space="preserve"> 13 95</w:t>
            </w:r>
          </w:p>
        </w:tc>
      </w:tr>
    </w:tbl>
    <w:p w14:paraId="22D17A3D" w14:textId="77777777" w:rsidR="001368D8" w:rsidRPr="007733E8" w:rsidRDefault="001368D8" w:rsidP="00366E4C">
      <w:pPr>
        <w:spacing w:before="120" w:after="120"/>
        <w:ind w:left="426"/>
        <w:jc w:val="both"/>
        <w:rPr>
          <w:lang w:val="en-GB"/>
        </w:rPr>
      </w:pPr>
      <w:r w:rsidRPr="007733E8">
        <w:rPr>
          <w:lang w:val="en-GB"/>
        </w:rPr>
        <w:t>The Cliniques universitaires Saint-Luc have been awarded full accreditation for its human research protection program by the Association for the Accreditation of Human Research Protection Programs (AAHRPP), an independent and non-profit organization. Considered the “gold seal” for human subject protection, AAHRPP accreditation signifies that an organization follows rigorous standards for ethics and quality. Therefore, the regulatory section of the agreements must fulfill the GCP and the local legislation declined in an AAHRPP approved wording.</w:t>
      </w:r>
    </w:p>
    <w:p w14:paraId="22D17A3E" w14:textId="77777777" w:rsidR="00C618E0" w:rsidRDefault="00C618E0" w:rsidP="00366E4C">
      <w:pPr>
        <w:pStyle w:val="Default"/>
        <w:spacing w:before="120" w:after="120"/>
        <w:ind w:left="426"/>
        <w:jc w:val="both"/>
        <w:rPr>
          <w:rFonts w:asciiTheme="minorHAnsi" w:hAnsiTheme="minorHAnsi"/>
          <w:sz w:val="22"/>
          <w:szCs w:val="22"/>
          <w:lang w:val="en-GB"/>
        </w:rPr>
      </w:pPr>
    </w:p>
    <w:p w14:paraId="22D17A3F" w14:textId="77777777" w:rsidR="001D4757" w:rsidRPr="007733E8" w:rsidRDefault="001D4757" w:rsidP="00366E4C">
      <w:pPr>
        <w:pStyle w:val="Default"/>
        <w:spacing w:before="120" w:after="120"/>
        <w:ind w:left="426"/>
        <w:jc w:val="both"/>
        <w:rPr>
          <w:rFonts w:asciiTheme="minorHAnsi" w:hAnsiTheme="minorHAnsi"/>
          <w:sz w:val="22"/>
          <w:szCs w:val="22"/>
          <w:lang w:val="en-GB"/>
        </w:rPr>
      </w:pPr>
      <w:r w:rsidRPr="007733E8">
        <w:rPr>
          <w:rFonts w:asciiTheme="minorHAnsi" w:hAnsiTheme="minorHAnsi"/>
          <w:sz w:val="22"/>
          <w:szCs w:val="22"/>
          <w:lang w:val="en-GB"/>
        </w:rPr>
        <w:t xml:space="preserve">The contract final draft must be provided for the Ethics Committee submission. The contract signatures will be initialized after the Ethics Committee has approved the experiment. The sponsor is requested to provide us with the Leading Ethics Committee approval as soon as it is issued. </w:t>
      </w:r>
    </w:p>
    <w:p w14:paraId="22D17A40" w14:textId="77777777" w:rsidR="001D4757" w:rsidRDefault="001D4757" w:rsidP="00366E4C">
      <w:pPr>
        <w:pStyle w:val="Default"/>
        <w:spacing w:before="120" w:after="120"/>
        <w:ind w:left="426"/>
        <w:jc w:val="both"/>
        <w:rPr>
          <w:rFonts w:asciiTheme="minorHAnsi" w:hAnsiTheme="minorHAnsi"/>
          <w:sz w:val="22"/>
          <w:szCs w:val="22"/>
          <w:lang w:val="en-GB"/>
        </w:rPr>
      </w:pPr>
      <w:r w:rsidRPr="007733E8">
        <w:rPr>
          <w:rFonts w:asciiTheme="minorHAnsi" w:hAnsiTheme="minorHAnsi"/>
          <w:sz w:val="22"/>
          <w:szCs w:val="22"/>
          <w:lang w:val="en-GB"/>
        </w:rPr>
        <w:t xml:space="preserve">Agreements must be signed at least by 3 parties: sponsor, principal investigator and (on behalf of the institution) Prof Jean-Louis Vanoverschelde, Medical Director. </w:t>
      </w:r>
    </w:p>
    <w:p w14:paraId="22D17A41" w14:textId="77777777" w:rsidR="00A62268" w:rsidRPr="007733E8" w:rsidRDefault="00A62268" w:rsidP="00366E4C">
      <w:pPr>
        <w:pStyle w:val="Default"/>
        <w:spacing w:before="120" w:after="120"/>
        <w:ind w:left="426"/>
        <w:jc w:val="both"/>
        <w:rPr>
          <w:rFonts w:asciiTheme="minorHAnsi" w:hAnsiTheme="minorHAnsi"/>
          <w:sz w:val="22"/>
          <w:szCs w:val="22"/>
          <w:lang w:val="en-GB"/>
        </w:rPr>
      </w:pPr>
      <w:r>
        <w:rPr>
          <w:rFonts w:asciiTheme="minorHAnsi" w:hAnsiTheme="minorHAnsi"/>
          <w:sz w:val="22"/>
          <w:szCs w:val="22"/>
          <w:lang w:val="en-GB"/>
        </w:rPr>
        <w:t>The electronic signature is allowed. More information can be provided by the CoFi Referent.</w:t>
      </w:r>
    </w:p>
    <w:p w14:paraId="22D17A42" w14:textId="77777777" w:rsidR="00C618E0" w:rsidRDefault="00C618E0" w:rsidP="00366E4C">
      <w:pPr>
        <w:pStyle w:val="Default"/>
        <w:spacing w:before="120" w:after="120"/>
        <w:ind w:left="426"/>
        <w:jc w:val="both"/>
        <w:rPr>
          <w:rFonts w:asciiTheme="minorHAnsi" w:hAnsiTheme="minorHAnsi"/>
          <w:b/>
          <w:bCs/>
          <w:sz w:val="22"/>
          <w:szCs w:val="22"/>
          <w:u w:val="single"/>
          <w:lang w:val="en-GB"/>
        </w:rPr>
      </w:pPr>
    </w:p>
    <w:p w14:paraId="22D17A43" w14:textId="77777777" w:rsidR="001D4757" w:rsidRPr="007733E8" w:rsidRDefault="001D4757" w:rsidP="00366E4C">
      <w:pPr>
        <w:pStyle w:val="Default"/>
        <w:spacing w:before="120" w:after="120"/>
        <w:ind w:left="426"/>
        <w:jc w:val="both"/>
        <w:rPr>
          <w:rFonts w:asciiTheme="minorHAnsi" w:hAnsiTheme="minorHAnsi"/>
          <w:b/>
          <w:sz w:val="22"/>
          <w:szCs w:val="22"/>
          <w:u w:val="single"/>
          <w:lang w:val="en-GB"/>
        </w:rPr>
      </w:pPr>
      <w:r w:rsidRPr="007733E8">
        <w:rPr>
          <w:rFonts w:asciiTheme="minorHAnsi" w:hAnsiTheme="minorHAnsi"/>
          <w:b/>
          <w:sz w:val="22"/>
          <w:szCs w:val="22"/>
          <w:u w:val="single"/>
          <w:lang w:val="en-GB"/>
        </w:rPr>
        <w:t xml:space="preserve">Practical information to be provided </w:t>
      </w:r>
      <w:r w:rsidR="00D55583">
        <w:rPr>
          <w:rFonts w:asciiTheme="minorHAnsi" w:hAnsiTheme="minorHAnsi"/>
          <w:b/>
          <w:sz w:val="22"/>
          <w:szCs w:val="22"/>
          <w:u w:val="single"/>
          <w:lang w:val="en-GB"/>
        </w:rPr>
        <w:t>to CoFi</w:t>
      </w:r>
      <w:r w:rsidRPr="007733E8">
        <w:rPr>
          <w:rFonts w:asciiTheme="minorHAnsi" w:hAnsiTheme="minorHAnsi"/>
          <w:b/>
          <w:sz w:val="22"/>
          <w:szCs w:val="22"/>
          <w:u w:val="single"/>
          <w:lang w:val="en-GB"/>
        </w:rPr>
        <w:t>:</w:t>
      </w:r>
    </w:p>
    <w:p w14:paraId="22D17A44" w14:textId="77777777" w:rsidR="001D4757" w:rsidRPr="007733E8" w:rsidRDefault="001D4757" w:rsidP="00366E4C">
      <w:pPr>
        <w:pStyle w:val="Default"/>
        <w:numPr>
          <w:ilvl w:val="0"/>
          <w:numId w:val="5"/>
        </w:numPr>
        <w:spacing w:before="120" w:after="120"/>
        <w:ind w:left="993" w:hanging="284"/>
        <w:jc w:val="both"/>
        <w:rPr>
          <w:rFonts w:asciiTheme="minorHAnsi" w:hAnsiTheme="minorHAnsi"/>
          <w:sz w:val="22"/>
          <w:szCs w:val="22"/>
          <w:lang w:val="en-GB"/>
        </w:rPr>
      </w:pPr>
      <w:r w:rsidRPr="007733E8">
        <w:rPr>
          <w:rFonts w:asciiTheme="minorHAnsi" w:hAnsiTheme="minorHAnsi"/>
          <w:sz w:val="22"/>
          <w:szCs w:val="22"/>
          <w:lang w:val="en-GB"/>
        </w:rPr>
        <w:t>Number of patients to be recruited locally</w:t>
      </w:r>
    </w:p>
    <w:p w14:paraId="22D17A45" w14:textId="77777777" w:rsidR="001D4757" w:rsidRPr="007733E8" w:rsidRDefault="001D4757" w:rsidP="00366E4C">
      <w:pPr>
        <w:pStyle w:val="Default"/>
        <w:numPr>
          <w:ilvl w:val="0"/>
          <w:numId w:val="5"/>
        </w:numPr>
        <w:spacing w:before="120" w:after="120"/>
        <w:ind w:left="993" w:hanging="284"/>
        <w:jc w:val="both"/>
        <w:rPr>
          <w:rFonts w:asciiTheme="minorHAnsi" w:hAnsiTheme="minorHAnsi"/>
          <w:sz w:val="22"/>
          <w:szCs w:val="22"/>
          <w:lang w:val="en-GB"/>
        </w:rPr>
      </w:pPr>
      <w:r w:rsidRPr="007733E8">
        <w:rPr>
          <w:rFonts w:asciiTheme="minorHAnsi" w:hAnsiTheme="minorHAnsi"/>
          <w:sz w:val="22"/>
          <w:szCs w:val="22"/>
          <w:lang w:val="en-GB"/>
        </w:rPr>
        <w:t>Specific requirements for the experiment: technical training required, IT training (software, hardware)…</w:t>
      </w:r>
    </w:p>
    <w:p w14:paraId="22D17A46" w14:textId="77777777" w:rsidR="001D4757" w:rsidRPr="001D4757" w:rsidRDefault="001D4757" w:rsidP="00366E4C">
      <w:pPr>
        <w:pStyle w:val="Default"/>
        <w:numPr>
          <w:ilvl w:val="0"/>
          <w:numId w:val="5"/>
        </w:numPr>
        <w:spacing w:before="120" w:after="120"/>
        <w:ind w:left="993" w:hanging="284"/>
        <w:jc w:val="both"/>
        <w:rPr>
          <w:rFonts w:asciiTheme="minorHAnsi" w:hAnsiTheme="minorHAnsi"/>
          <w:sz w:val="22"/>
          <w:szCs w:val="22"/>
        </w:rPr>
      </w:pPr>
      <w:r w:rsidRPr="001D4757">
        <w:rPr>
          <w:rFonts w:asciiTheme="minorHAnsi" w:hAnsiTheme="minorHAnsi"/>
          <w:sz w:val="22"/>
          <w:szCs w:val="22"/>
        </w:rPr>
        <w:t>Type of CRF</w:t>
      </w:r>
    </w:p>
    <w:p w14:paraId="22D17A47" w14:textId="77777777" w:rsidR="001D4757" w:rsidRDefault="001D4757" w:rsidP="00366E4C">
      <w:pPr>
        <w:pStyle w:val="Default"/>
        <w:spacing w:before="120" w:after="120"/>
        <w:ind w:left="426"/>
        <w:jc w:val="both"/>
        <w:rPr>
          <w:rFonts w:asciiTheme="minorHAnsi" w:hAnsiTheme="minorHAnsi"/>
          <w:sz w:val="22"/>
          <w:szCs w:val="22"/>
        </w:rPr>
      </w:pPr>
    </w:p>
    <w:p w14:paraId="22D17A48" w14:textId="77777777" w:rsidR="001D4757" w:rsidRPr="007733E8" w:rsidRDefault="001D4757" w:rsidP="00366E4C">
      <w:pPr>
        <w:pStyle w:val="Default"/>
        <w:spacing w:before="120" w:after="120"/>
        <w:ind w:left="426"/>
        <w:jc w:val="both"/>
        <w:rPr>
          <w:rFonts w:asciiTheme="minorHAnsi" w:hAnsiTheme="minorHAnsi"/>
          <w:b/>
          <w:sz w:val="22"/>
          <w:szCs w:val="22"/>
          <w:u w:val="single"/>
          <w:lang w:val="en-GB"/>
        </w:rPr>
      </w:pPr>
      <w:r w:rsidRPr="007733E8">
        <w:rPr>
          <w:rFonts w:asciiTheme="minorHAnsi" w:hAnsiTheme="minorHAnsi"/>
          <w:b/>
          <w:sz w:val="22"/>
          <w:szCs w:val="22"/>
          <w:u w:val="single"/>
          <w:lang w:val="en-GB"/>
        </w:rPr>
        <w:t>Additional fees to the main contract:</w:t>
      </w:r>
    </w:p>
    <w:tbl>
      <w:tblPr>
        <w:tblStyle w:val="Grilledutableau"/>
        <w:tblW w:w="0" w:type="auto"/>
        <w:tblInd w:w="534" w:type="dxa"/>
        <w:tblLayout w:type="fixed"/>
        <w:tblLook w:val="0000" w:firstRow="0" w:lastRow="0" w:firstColumn="0" w:lastColumn="0" w:noHBand="0" w:noVBand="0"/>
      </w:tblPr>
      <w:tblGrid>
        <w:gridCol w:w="6804"/>
        <w:gridCol w:w="6662"/>
        <w:gridCol w:w="20"/>
      </w:tblGrid>
      <w:tr w:rsidR="001D4757" w:rsidRPr="00E050B1" w14:paraId="22D17A4C" w14:textId="77777777" w:rsidTr="00C618E0">
        <w:trPr>
          <w:trHeight w:val="730"/>
        </w:trPr>
        <w:tc>
          <w:tcPr>
            <w:tcW w:w="6804" w:type="dxa"/>
            <w:vAlign w:val="center"/>
          </w:tcPr>
          <w:p w14:paraId="22D17A49" w14:textId="77777777" w:rsidR="001D4757" w:rsidRPr="007733E8" w:rsidRDefault="001D4757" w:rsidP="00366E4C">
            <w:pPr>
              <w:autoSpaceDE w:val="0"/>
              <w:autoSpaceDN w:val="0"/>
              <w:adjustRightInd w:val="0"/>
              <w:spacing w:before="120" w:after="120"/>
              <w:ind w:left="0"/>
              <w:jc w:val="both"/>
              <w:rPr>
                <w:rFonts w:cs="Times New Roman"/>
                <w:color w:val="000000"/>
                <w:lang w:val="en-GB"/>
              </w:rPr>
            </w:pPr>
            <w:r w:rsidRPr="007733E8">
              <w:rPr>
                <w:rFonts w:cs="Times New Roman"/>
                <w:color w:val="000000"/>
                <w:lang w:val="en-GB"/>
              </w:rPr>
              <w:t xml:space="preserve">Start-up fee: 3.000€ (for interventional trials) </w:t>
            </w:r>
          </w:p>
          <w:p w14:paraId="22D17A4A" w14:textId="77777777" w:rsidR="001D4757" w:rsidRPr="007733E8" w:rsidRDefault="001D4757" w:rsidP="00366E4C">
            <w:pPr>
              <w:autoSpaceDE w:val="0"/>
              <w:autoSpaceDN w:val="0"/>
              <w:adjustRightInd w:val="0"/>
              <w:spacing w:before="120" w:after="120"/>
              <w:ind w:left="0"/>
              <w:jc w:val="both"/>
              <w:rPr>
                <w:rFonts w:cs="Times New Roman"/>
                <w:color w:val="000000"/>
                <w:lang w:val="en-GB"/>
              </w:rPr>
            </w:pPr>
            <w:r w:rsidRPr="007733E8">
              <w:rPr>
                <w:rFonts w:cs="Times New Roman"/>
                <w:color w:val="000000"/>
                <w:lang w:val="en-GB"/>
              </w:rPr>
              <w:lastRenderedPageBreak/>
              <w:t xml:space="preserve">A reduced start-up fee of 600€ is applicable for observational, retrospective or phase 4 studies. </w:t>
            </w:r>
          </w:p>
        </w:tc>
        <w:tc>
          <w:tcPr>
            <w:tcW w:w="6682" w:type="dxa"/>
            <w:gridSpan w:val="2"/>
            <w:vAlign w:val="center"/>
          </w:tcPr>
          <w:p w14:paraId="22D17A4B" w14:textId="77777777" w:rsidR="001D4757" w:rsidRPr="007733E8" w:rsidRDefault="001D4757" w:rsidP="00366E4C">
            <w:pPr>
              <w:autoSpaceDE w:val="0"/>
              <w:autoSpaceDN w:val="0"/>
              <w:adjustRightInd w:val="0"/>
              <w:spacing w:before="120" w:after="120"/>
              <w:ind w:left="0"/>
              <w:jc w:val="both"/>
              <w:rPr>
                <w:rFonts w:cs="Times New Roman"/>
                <w:color w:val="000000"/>
                <w:lang w:val="en-GB"/>
              </w:rPr>
            </w:pPr>
            <w:r w:rsidRPr="007733E8">
              <w:rPr>
                <w:rFonts w:cs="Times New Roman"/>
                <w:color w:val="000000"/>
                <w:lang w:val="en-GB"/>
              </w:rPr>
              <w:lastRenderedPageBreak/>
              <w:t xml:space="preserve">This fee is independent of the patient recruitment. It covers the time spent by the investigator and by the study coordinator before the study </w:t>
            </w:r>
            <w:r w:rsidRPr="007733E8">
              <w:rPr>
                <w:rFonts w:cs="Times New Roman"/>
                <w:color w:val="000000"/>
                <w:lang w:val="en-GB"/>
              </w:rPr>
              <w:lastRenderedPageBreak/>
              <w:t xml:space="preserve">starts and the access badges to the patients’ files. The payment </w:t>
            </w:r>
            <w:r w:rsidRPr="007733E8">
              <w:rPr>
                <w:rFonts w:cs="Times New Roman"/>
                <w:b/>
                <w:bCs/>
                <w:color w:val="000000"/>
                <w:lang w:val="en-GB"/>
              </w:rPr>
              <w:t xml:space="preserve">must </w:t>
            </w:r>
            <w:r w:rsidRPr="007733E8">
              <w:rPr>
                <w:rFonts w:cs="Times New Roman"/>
                <w:color w:val="000000"/>
                <w:lang w:val="en-GB"/>
              </w:rPr>
              <w:t xml:space="preserve">be made upon signature of the agreement. </w:t>
            </w:r>
          </w:p>
        </w:tc>
      </w:tr>
      <w:tr w:rsidR="001D4757" w:rsidRPr="00E050B1" w14:paraId="22D17A4F" w14:textId="77777777" w:rsidTr="00C618E0">
        <w:trPr>
          <w:trHeight w:val="109"/>
        </w:trPr>
        <w:tc>
          <w:tcPr>
            <w:tcW w:w="6804" w:type="dxa"/>
            <w:vAlign w:val="center"/>
          </w:tcPr>
          <w:p w14:paraId="22D17A4D" w14:textId="47FF8330" w:rsidR="001D4757" w:rsidRPr="007733E8" w:rsidRDefault="001D4757" w:rsidP="00366E4C">
            <w:pPr>
              <w:autoSpaceDE w:val="0"/>
              <w:autoSpaceDN w:val="0"/>
              <w:adjustRightInd w:val="0"/>
              <w:spacing w:before="120" w:after="120"/>
              <w:ind w:left="0"/>
              <w:jc w:val="both"/>
              <w:rPr>
                <w:rFonts w:cs="Times New Roman"/>
                <w:color w:val="000000"/>
                <w:lang w:val="en-GB"/>
              </w:rPr>
            </w:pPr>
            <w:r w:rsidRPr="007733E8">
              <w:rPr>
                <w:rFonts w:cs="Times New Roman"/>
                <w:color w:val="000000"/>
                <w:lang w:val="en-GB"/>
              </w:rPr>
              <w:lastRenderedPageBreak/>
              <w:t xml:space="preserve">Archiving fee : 150€/box (if not </w:t>
            </w:r>
            <w:r w:rsidR="00A217A3">
              <w:rPr>
                <w:rFonts w:cs="Times New Roman"/>
                <w:color w:val="000000"/>
                <w:lang w:val="en-GB"/>
              </w:rPr>
              <w:t>organized by the sponsor) for 25</w:t>
            </w:r>
            <w:r w:rsidRPr="007733E8">
              <w:rPr>
                <w:rFonts w:cs="Times New Roman"/>
                <w:color w:val="000000"/>
                <w:lang w:val="en-GB"/>
              </w:rPr>
              <w:t xml:space="preserve"> years </w:t>
            </w:r>
          </w:p>
        </w:tc>
        <w:tc>
          <w:tcPr>
            <w:tcW w:w="6682" w:type="dxa"/>
            <w:gridSpan w:val="2"/>
            <w:vAlign w:val="center"/>
          </w:tcPr>
          <w:p w14:paraId="22D17A4E" w14:textId="77777777" w:rsidR="001D4757" w:rsidRPr="007733E8" w:rsidRDefault="001D4757" w:rsidP="00366E4C">
            <w:pPr>
              <w:autoSpaceDE w:val="0"/>
              <w:autoSpaceDN w:val="0"/>
              <w:adjustRightInd w:val="0"/>
              <w:spacing w:before="120" w:after="120"/>
              <w:ind w:left="0"/>
              <w:jc w:val="both"/>
              <w:rPr>
                <w:rFonts w:cs="Times New Roman"/>
                <w:color w:val="000000"/>
                <w:lang w:val="en-GB"/>
              </w:rPr>
            </w:pPr>
            <w:r w:rsidRPr="007733E8">
              <w:rPr>
                <w:rFonts w:cs="Times New Roman"/>
                <w:color w:val="000000"/>
                <w:lang w:val="en-GB"/>
              </w:rPr>
              <w:t xml:space="preserve">(size : 488 mm x 304mm x 379mm) </w:t>
            </w:r>
          </w:p>
        </w:tc>
      </w:tr>
      <w:tr w:rsidR="001D4757" w:rsidRPr="00E050B1" w14:paraId="22D17A52" w14:textId="77777777" w:rsidTr="00C618E0">
        <w:tblPrEx>
          <w:tblLook w:val="04A0" w:firstRow="1" w:lastRow="0" w:firstColumn="1" w:lastColumn="0" w:noHBand="0" w:noVBand="1"/>
        </w:tblPrEx>
        <w:trPr>
          <w:gridAfter w:val="1"/>
          <w:wAfter w:w="20" w:type="dxa"/>
          <w:trHeight w:val="109"/>
        </w:trPr>
        <w:tc>
          <w:tcPr>
            <w:tcW w:w="6804" w:type="dxa"/>
            <w:vAlign w:val="center"/>
          </w:tcPr>
          <w:p w14:paraId="22D17A50" w14:textId="3686AEB3" w:rsidR="001D4757" w:rsidRPr="007733E8" w:rsidRDefault="001D4757" w:rsidP="00366E4C">
            <w:pPr>
              <w:autoSpaceDE w:val="0"/>
              <w:autoSpaceDN w:val="0"/>
              <w:adjustRightInd w:val="0"/>
              <w:spacing w:before="120" w:after="120"/>
              <w:ind w:left="0"/>
              <w:jc w:val="both"/>
              <w:rPr>
                <w:rFonts w:cs="Times New Roman"/>
                <w:color w:val="000000"/>
                <w:lang w:val="en-GB"/>
              </w:rPr>
            </w:pPr>
            <w:r w:rsidRPr="007733E8">
              <w:rPr>
                <w:rFonts w:cs="Times New Roman"/>
                <w:color w:val="000000"/>
                <w:lang w:val="en-GB"/>
              </w:rPr>
              <w:t>Aud</w:t>
            </w:r>
            <w:r w:rsidR="004C5628">
              <w:rPr>
                <w:rFonts w:cs="Times New Roman"/>
                <w:color w:val="000000"/>
                <w:lang w:val="en-GB"/>
              </w:rPr>
              <w:t>it fees: 150€/h for the PI and 7</w:t>
            </w:r>
            <w:r w:rsidRPr="007733E8">
              <w:rPr>
                <w:rFonts w:cs="Times New Roman"/>
                <w:color w:val="000000"/>
                <w:lang w:val="en-GB"/>
              </w:rPr>
              <w:t xml:space="preserve">0€/h for the study coordinator </w:t>
            </w:r>
          </w:p>
        </w:tc>
        <w:tc>
          <w:tcPr>
            <w:tcW w:w="6662" w:type="dxa"/>
            <w:vAlign w:val="center"/>
          </w:tcPr>
          <w:p w14:paraId="22D17A51" w14:textId="77777777" w:rsidR="001D4757" w:rsidRPr="007733E8" w:rsidRDefault="001D4757" w:rsidP="00366E4C">
            <w:pPr>
              <w:autoSpaceDE w:val="0"/>
              <w:autoSpaceDN w:val="0"/>
              <w:adjustRightInd w:val="0"/>
              <w:spacing w:before="120" w:after="120"/>
              <w:ind w:left="0"/>
              <w:jc w:val="both"/>
              <w:rPr>
                <w:rFonts w:cs="Times New Roman"/>
                <w:color w:val="000000"/>
                <w:lang w:val="en-GB"/>
              </w:rPr>
            </w:pPr>
            <w:r w:rsidRPr="007733E8">
              <w:rPr>
                <w:rFonts w:cs="Times New Roman"/>
                <w:color w:val="000000"/>
                <w:lang w:val="en-GB"/>
              </w:rPr>
              <w:t xml:space="preserve">In case of CRO or sponsor driven audit </w:t>
            </w:r>
          </w:p>
        </w:tc>
      </w:tr>
      <w:tr w:rsidR="001D4757" w:rsidRPr="00E050B1" w14:paraId="22D17A55" w14:textId="77777777" w:rsidTr="00C618E0">
        <w:tblPrEx>
          <w:tblLook w:val="04A0" w:firstRow="1" w:lastRow="0" w:firstColumn="1" w:lastColumn="0" w:noHBand="0" w:noVBand="1"/>
        </w:tblPrEx>
        <w:trPr>
          <w:gridAfter w:val="1"/>
          <w:wAfter w:w="20" w:type="dxa"/>
          <w:trHeight w:val="315"/>
        </w:trPr>
        <w:tc>
          <w:tcPr>
            <w:tcW w:w="6804" w:type="dxa"/>
            <w:vAlign w:val="center"/>
          </w:tcPr>
          <w:p w14:paraId="22D17A53" w14:textId="77777777" w:rsidR="001D4757" w:rsidRPr="007733E8" w:rsidRDefault="001D4757" w:rsidP="00366E4C">
            <w:pPr>
              <w:autoSpaceDE w:val="0"/>
              <w:autoSpaceDN w:val="0"/>
              <w:adjustRightInd w:val="0"/>
              <w:spacing w:before="120" w:after="120"/>
              <w:ind w:left="0"/>
              <w:jc w:val="both"/>
              <w:rPr>
                <w:rFonts w:cs="Times New Roman"/>
                <w:color w:val="000000"/>
                <w:lang w:val="en-GB"/>
              </w:rPr>
            </w:pPr>
            <w:r w:rsidRPr="007733E8">
              <w:rPr>
                <w:rFonts w:cs="Times New Roman"/>
                <w:color w:val="000000"/>
                <w:lang w:val="en-GB"/>
              </w:rPr>
              <w:t xml:space="preserve">Administrative amendment fee: 250€, protocol amendment involving budget: 500€ </w:t>
            </w:r>
          </w:p>
        </w:tc>
        <w:tc>
          <w:tcPr>
            <w:tcW w:w="6662" w:type="dxa"/>
            <w:vAlign w:val="center"/>
          </w:tcPr>
          <w:p w14:paraId="22D17A54" w14:textId="77777777" w:rsidR="001D4757" w:rsidRPr="007733E8" w:rsidRDefault="001D4757" w:rsidP="00366E4C">
            <w:pPr>
              <w:autoSpaceDE w:val="0"/>
              <w:autoSpaceDN w:val="0"/>
              <w:adjustRightInd w:val="0"/>
              <w:spacing w:before="120" w:after="120"/>
              <w:ind w:left="0"/>
              <w:jc w:val="both"/>
              <w:rPr>
                <w:rFonts w:cs="Times New Roman"/>
                <w:color w:val="000000"/>
                <w:lang w:val="en-GB"/>
              </w:rPr>
            </w:pPr>
            <w:r w:rsidRPr="007733E8">
              <w:rPr>
                <w:rFonts w:cs="Times New Roman"/>
                <w:color w:val="000000"/>
                <w:lang w:val="en-GB"/>
              </w:rPr>
              <w:t xml:space="preserve">For each amendment to the investigator agreement sent for signature and requested by the sponsor. </w:t>
            </w:r>
          </w:p>
        </w:tc>
      </w:tr>
      <w:tr w:rsidR="001D4757" w:rsidRPr="00E050B1" w14:paraId="22D17A58" w14:textId="77777777" w:rsidTr="00C618E0">
        <w:tblPrEx>
          <w:tblLook w:val="04A0" w:firstRow="1" w:lastRow="0" w:firstColumn="1" w:lastColumn="0" w:noHBand="0" w:noVBand="1"/>
        </w:tblPrEx>
        <w:trPr>
          <w:gridAfter w:val="1"/>
          <w:wAfter w:w="20" w:type="dxa"/>
          <w:trHeight w:val="109"/>
        </w:trPr>
        <w:tc>
          <w:tcPr>
            <w:tcW w:w="6804" w:type="dxa"/>
            <w:vAlign w:val="center"/>
          </w:tcPr>
          <w:p w14:paraId="22D17A56" w14:textId="77777777" w:rsidR="001D4757" w:rsidRPr="001D4757" w:rsidRDefault="001D4757" w:rsidP="00366E4C">
            <w:pPr>
              <w:autoSpaceDE w:val="0"/>
              <w:autoSpaceDN w:val="0"/>
              <w:adjustRightInd w:val="0"/>
              <w:spacing w:before="120" w:after="120"/>
              <w:ind w:left="0"/>
              <w:jc w:val="both"/>
              <w:rPr>
                <w:rFonts w:cs="Times New Roman"/>
                <w:color w:val="000000"/>
              </w:rPr>
            </w:pPr>
            <w:r w:rsidRPr="001D4757">
              <w:rPr>
                <w:rFonts w:cs="Times New Roman"/>
                <w:color w:val="000000"/>
              </w:rPr>
              <w:t xml:space="preserve">Patient travel fees </w:t>
            </w:r>
          </w:p>
        </w:tc>
        <w:tc>
          <w:tcPr>
            <w:tcW w:w="6662" w:type="dxa"/>
            <w:vAlign w:val="center"/>
          </w:tcPr>
          <w:p w14:paraId="22D17A57" w14:textId="77777777" w:rsidR="001D4757" w:rsidRPr="007733E8" w:rsidRDefault="001D4757" w:rsidP="00366E4C">
            <w:pPr>
              <w:autoSpaceDE w:val="0"/>
              <w:autoSpaceDN w:val="0"/>
              <w:adjustRightInd w:val="0"/>
              <w:spacing w:before="120" w:after="120"/>
              <w:ind w:left="0"/>
              <w:jc w:val="both"/>
              <w:rPr>
                <w:rFonts w:cs="Times New Roman"/>
                <w:color w:val="000000"/>
                <w:lang w:val="en-GB"/>
              </w:rPr>
            </w:pPr>
            <w:r w:rsidRPr="007733E8">
              <w:rPr>
                <w:rFonts w:cs="Times New Roman"/>
                <w:color w:val="000000"/>
                <w:lang w:val="en-GB"/>
              </w:rPr>
              <w:t xml:space="preserve">What is foreseen? Vouchers are preferred. </w:t>
            </w:r>
          </w:p>
        </w:tc>
      </w:tr>
      <w:tr w:rsidR="00C618E0" w:rsidRPr="00E050B1" w14:paraId="22D17A5B" w14:textId="77777777" w:rsidTr="00C618E0">
        <w:tblPrEx>
          <w:tblLook w:val="04A0" w:firstRow="1" w:lastRow="0" w:firstColumn="1" w:lastColumn="0" w:noHBand="0" w:noVBand="1"/>
        </w:tblPrEx>
        <w:trPr>
          <w:gridAfter w:val="1"/>
          <w:wAfter w:w="22" w:type="dxa"/>
          <w:trHeight w:val="109"/>
        </w:trPr>
        <w:tc>
          <w:tcPr>
            <w:tcW w:w="6804" w:type="dxa"/>
            <w:vAlign w:val="center"/>
          </w:tcPr>
          <w:p w14:paraId="22D17A59" w14:textId="77777777" w:rsidR="001D4757" w:rsidRPr="001D4757" w:rsidRDefault="001D4757" w:rsidP="00366E4C">
            <w:pPr>
              <w:autoSpaceDE w:val="0"/>
              <w:autoSpaceDN w:val="0"/>
              <w:adjustRightInd w:val="0"/>
              <w:spacing w:before="120" w:after="120"/>
              <w:ind w:left="0"/>
              <w:jc w:val="both"/>
              <w:rPr>
                <w:rFonts w:cs="Times New Roman"/>
                <w:color w:val="000000"/>
              </w:rPr>
            </w:pPr>
            <w:r w:rsidRPr="001D4757">
              <w:rPr>
                <w:rFonts w:cs="Times New Roman"/>
                <w:color w:val="000000"/>
              </w:rPr>
              <w:t xml:space="preserve">Screen failures </w:t>
            </w:r>
          </w:p>
        </w:tc>
        <w:tc>
          <w:tcPr>
            <w:tcW w:w="6660" w:type="dxa"/>
            <w:tcBorders>
              <w:top w:val="nil"/>
              <w:bottom w:val="nil"/>
            </w:tcBorders>
            <w:shd w:val="clear" w:color="auto" w:fill="auto"/>
          </w:tcPr>
          <w:p w14:paraId="22D17A5A" w14:textId="77777777" w:rsidR="00C618E0" w:rsidRPr="005F6DFE" w:rsidRDefault="00E454F4" w:rsidP="00E454F4">
            <w:pPr>
              <w:ind w:left="0"/>
              <w:rPr>
                <w:lang w:val="en-GB"/>
              </w:rPr>
            </w:pPr>
            <w:r w:rsidRPr="005F6DFE">
              <w:rPr>
                <w:lang w:val="en-GB"/>
              </w:rPr>
              <w:t>Best option : Same fee than the screening visit</w:t>
            </w:r>
          </w:p>
        </w:tc>
      </w:tr>
      <w:tr w:rsidR="001D4757" w:rsidRPr="00E050B1" w14:paraId="22D17A5E" w14:textId="77777777" w:rsidTr="00C618E0">
        <w:tblPrEx>
          <w:tblLook w:val="04A0" w:firstRow="1" w:lastRow="0" w:firstColumn="1" w:lastColumn="0" w:noHBand="0" w:noVBand="1"/>
        </w:tblPrEx>
        <w:trPr>
          <w:gridAfter w:val="1"/>
          <w:wAfter w:w="20" w:type="dxa"/>
          <w:trHeight w:val="315"/>
        </w:trPr>
        <w:tc>
          <w:tcPr>
            <w:tcW w:w="6804" w:type="dxa"/>
            <w:vAlign w:val="center"/>
          </w:tcPr>
          <w:p w14:paraId="22D17A5C" w14:textId="77777777" w:rsidR="001D4757" w:rsidRPr="007733E8" w:rsidRDefault="001D4757" w:rsidP="00366E4C">
            <w:pPr>
              <w:autoSpaceDE w:val="0"/>
              <w:autoSpaceDN w:val="0"/>
              <w:adjustRightInd w:val="0"/>
              <w:spacing w:before="120" w:after="120"/>
              <w:ind w:left="0"/>
              <w:jc w:val="both"/>
              <w:rPr>
                <w:rFonts w:cs="Times New Roman"/>
                <w:color w:val="000000"/>
                <w:lang w:val="en-GB"/>
              </w:rPr>
            </w:pPr>
            <w:r w:rsidRPr="007733E8">
              <w:rPr>
                <w:rFonts w:cs="Times New Roman"/>
                <w:color w:val="000000"/>
                <w:lang w:val="en-GB"/>
              </w:rPr>
              <w:t xml:space="preserve">Particular fees such as long lasting trials, transfer of material from other sites etc </w:t>
            </w:r>
          </w:p>
        </w:tc>
        <w:tc>
          <w:tcPr>
            <w:tcW w:w="6662" w:type="dxa"/>
            <w:vAlign w:val="center"/>
          </w:tcPr>
          <w:p w14:paraId="22D17A5D" w14:textId="77777777" w:rsidR="001D4757" w:rsidRPr="001D4757" w:rsidRDefault="001D4757" w:rsidP="00366E4C">
            <w:pPr>
              <w:autoSpaceDE w:val="0"/>
              <w:autoSpaceDN w:val="0"/>
              <w:adjustRightInd w:val="0"/>
              <w:spacing w:before="120" w:after="120"/>
              <w:ind w:left="0"/>
              <w:jc w:val="both"/>
              <w:rPr>
                <w:rFonts w:cs="Times New Roman"/>
                <w:color w:val="000000"/>
                <w:lang w:val="es-ES"/>
              </w:rPr>
            </w:pPr>
            <w:r w:rsidRPr="001D4757">
              <w:rPr>
                <w:rFonts w:cs="Times New Roman"/>
                <w:color w:val="000000"/>
                <w:lang w:val="es-ES"/>
              </w:rPr>
              <w:t xml:space="preserve">To be discussed per protocol. </w:t>
            </w:r>
          </w:p>
        </w:tc>
      </w:tr>
      <w:tr w:rsidR="00E454F4" w:rsidRPr="00E050B1" w14:paraId="22D17A61" w14:textId="77777777" w:rsidTr="00C618E0">
        <w:tblPrEx>
          <w:tblLook w:val="04A0" w:firstRow="1" w:lastRow="0" w:firstColumn="1" w:lastColumn="0" w:noHBand="0" w:noVBand="1"/>
        </w:tblPrEx>
        <w:trPr>
          <w:gridAfter w:val="1"/>
          <w:wAfter w:w="20" w:type="dxa"/>
          <w:trHeight w:val="315"/>
        </w:trPr>
        <w:tc>
          <w:tcPr>
            <w:tcW w:w="6804" w:type="dxa"/>
            <w:vAlign w:val="center"/>
          </w:tcPr>
          <w:p w14:paraId="22D17A5F" w14:textId="77777777" w:rsidR="00E454F4" w:rsidRPr="007733E8" w:rsidRDefault="00E454F4" w:rsidP="00366E4C">
            <w:pPr>
              <w:autoSpaceDE w:val="0"/>
              <w:autoSpaceDN w:val="0"/>
              <w:adjustRightInd w:val="0"/>
              <w:spacing w:before="120" w:after="120"/>
              <w:ind w:left="0"/>
              <w:jc w:val="both"/>
              <w:rPr>
                <w:rFonts w:cs="Times New Roman"/>
                <w:color w:val="000000"/>
                <w:lang w:val="en-GB"/>
              </w:rPr>
            </w:pPr>
            <w:r>
              <w:rPr>
                <w:rFonts w:cs="Times New Roman"/>
                <w:color w:val="000000"/>
                <w:lang w:val="en-GB"/>
              </w:rPr>
              <w:t>Transfer of archival tissue from another hospital to Saint-Luc : 180€</w:t>
            </w:r>
          </w:p>
        </w:tc>
        <w:tc>
          <w:tcPr>
            <w:tcW w:w="6662" w:type="dxa"/>
            <w:vAlign w:val="center"/>
          </w:tcPr>
          <w:p w14:paraId="22D17A60" w14:textId="77777777" w:rsidR="00E454F4" w:rsidRPr="001D4757" w:rsidRDefault="00E454F4" w:rsidP="00366E4C">
            <w:pPr>
              <w:autoSpaceDE w:val="0"/>
              <w:autoSpaceDN w:val="0"/>
              <w:adjustRightInd w:val="0"/>
              <w:spacing w:before="120" w:after="120"/>
              <w:ind w:left="0"/>
              <w:jc w:val="both"/>
              <w:rPr>
                <w:rFonts w:cs="Times New Roman"/>
                <w:color w:val="000000"/>
                <w:lang w:val="es-ES"/>
              </w:rPr>
            </w:pPr>
          </w:p>
        </w:tc>
      </w:tr>
    </w:tbl>
    <w:p w14:paraId="22D17A62" w14:textId="77777777" w:rsidR="001D4757" w:rsidRPr="007733E8" w:rsidRDefault="001D4757" w:rsidP="00366E4C">
      <w:pPr>
        <w:spacing w:before="120" w:after="120"/>
        <w:ind w:left="426"/>
        <w:jc w:val="both"/>
        <w:rPr>
          <w:b/>
          <w:u w:val="single"/>
          <w:lang w:val="en-GB"/>
        </w:rPr>
      </w:pPr>
      <w:r w:rsidRPr="007733E8">
        <w:rPr>
          <w:b/>
          <w:u w:val="single"/>
          <w:lang w:val="en-GB"/>
        </w:rPr>
        <w:t>Additional services :</w:t>
      </w:r>
    </w:p>
    <w:p w14:paraId="22D17A63" w14:textId="77777777" w:rsidR="001D4757" w:rsidRPr="007733E8" w:rsidRDefault="00D55583" w:rsidP="00C618E0">
      <w:pPr>
        <w:spacing w:before="120" w:after="120"/>
        <w:ind w:left="426"/>
        <w:jc w:val="both"/>
        <w:rPr>
          <w:lang w:val="en-GB"/>
        </w:rPr>
      </w:pPr>
      <w:r>
        <w:rPr>
          <w:lang w:val="en-GB"/>
        </w:rPr>
        <w:t>E</w:t>
      </w:r>
      <w:r w:rsidR="001D4757" w:rsidRPr="007733E8">
        <w:rPr>
          <w:lang w:val="en-GB"/>
        </w:rPr>
        <w:t xml:space="preserve">xhibits to the main contract must be drawn up with the different technical departments involved in the trials. They must be signed </w:t>
      </w:r>
      <w:r>
        <w:rPr>
          <w:lang w:val="en-GB"/>
        </w:rPr>
        <w:t xml:space="preserve">by </w:t>
      </w:r>
      <w:r w:rsidR="001D4757" w:rsidRPr="007733E8">
        <w:rPr>
          <w:lang w:val="en-GB"/>
        </w:rPr>
        <w:t>the representative of the concerned department.</w:t>
      </w:r>
    </w:p>
    <w:p w14:paraId="22D17A64" w14:textId="77777777" w:rsidR="001D4757" w:rsidRDefault="001D4757" w:rsidP="00366E4C">
      <w:pPr>
        <w:spacing w:before="120" w:after="120"/>
        <w:ind w:left="426"/>
        <w:jc w:val="both"/>
        <w:rPr>
          <w:lang w:val="en-GB"/>
        </w:rPr>
      </w:pPr>
      <w:r w:rsidRPr="007733E8">
        <w:rPr>
          <w:lang w:val="en-GB"/>
        </w:rPr>
        <w:t>Negotiation is carried out with the contact person of each service: CoFi contact should be informed of the status.</w:t>
      </w:r>
    </w:p>
    <w:p w14:paraId="22D17A65" w14:textId="77777777" w:rsidR="00C618E0" w:rsidRPr="007733E8" w:rsidRDefault="00C618E0" w:rsidP="00366E4C">
      <w:pPr>
        <w:spacing w:before="120" w:after="120"/>
        <w:ind w:left="426"/>
        <w:jc w:val="both"/>
        <w:rPr>
          <w:lang w:val="en-GB"/>
        </w:rPr>
      </w:pPr>
      <w:r>
        <w:rPr>
          <w:lang w:val="en-GB"/>
        </w:rPr>
        <w:t>A Price List with the most usual fees will be sent by the CoFi referent as soon as she/he is in charge of the study.</w:t>
      </w:r>
    </w:p>
    <w:tbl>
      <w:tblPr>
        <w:tblStyle w:val="Grilledutableau"/>
        <w:tblW w:w="0" w:type="auto"/>
        <w:tblInd w:w="534" w:type="dxa"/>
        <w:tblLayout w:type="fixed"/>
        <w:tblLook w:val="0000" w:firstRow="0" w:lastRow="0" w:firstColumn="0" w:lastColumn="0" w:noHBand="0" w:noVBand="0"/>
      </w:tblPr>
      <w:tblGrid>
        <w:gridCol w:w="2093"/>
        <w:gridCol w:w="3544"/>
        <w:gridCol w:w="4416"/>
        <w:gridCol w:w="3351"/>
      </w:tblGrid>
      <w:tr w:rsidR="001D4757" w:rsidRPr="001D4757" w14:paraId="22D17A6A" w14:textId="77777777" w:rsidTr="001D4757">
        <w:trPr>
          <w:trHeight w:val="316"/>
        </w:trPr>
        <w:tc>
          <w:tcPr>
            <w:tcW w:w="2093" w:type="dxa"/>
            <w:vAlign w:val="center"/>
          </w:tcPr>
          <w:p w14:paraId="22D17A66" w14:textId="77777777" w:rsidR="001D4757" w:rsidRPr="007733E8" w:rsidRDefault="001D4757" w:rsidP="00366E4C">
            <w:pPr>
              <w:autoSpaceDE w:val="0"/>
              <w:autoSpaceDN w:val="0"/>
              <w:adjustRightInd w:val="0"/>
              <w:spacing w:before="120" w:after="120"/>
              <w:ind w:left="0"/>
              <w:jc w:val="both"/>
              <w:rPr>
                <w:rFonts w:cs="Times New Roman"/>
                <w:color w:val="000000"/>
                <w:lang w:val="en-GB"/>
              </w:rPr>
            </w:pPr>
          </w:p>
        </w:tc>
        <w:tc>
          <w:tcPr>
            <w:tcW w:w="3544" w:type="dxa"/>
            <w:vAlign w:val="center"/>
          </w:tcPr>
          <w:p w14:paraId="22D17A67" w14:textId="77777777" w:rsidR="001D4757" w:rsidRPr="007733E8" w:rsidRDefault="001D4757" w:rsidP="00366E4C">
            <w:pPr>
              <w:autoSpaceDE w:val="0"/>
              <w:autoSpaceDN w:val="0"/>
              <w:adjustRightInd w:val="0"/>
              <w:spacing w:before="120" w:after="120"/>
              <w:ind w:left="0"/>
              <w:jc w:val="both"/>
              <w:rPr>
                <w:rFonts w:cs="Times New Roman"/>
                <w:color w:val="000000"/>
                <w:lang w:val="en-GB"/>
              </w:rPr>
            </w:pPr>
          </w:p>
        </w:tc>
        <w:tc>
          <w:tcPr>
            <w:tcW w:w="4416" w:type="dxa"/>
            <w:vAlign w:val="center"/>
          </w:tcPr>
          <w:p w14:paraId="22D17A68" w14:textId="77777777" w:rsidR="001D4757" w:rsidRPr="001D4757" w:rsidRDefault="001D4757" w:rsidP="00366E4C">
            <w:pPr>
              <w:autoSpaceDE w:val="0"/>
              <w:autoSpaceDN w:val="0"/>
              <w:adjustRightInd w:val="0"/>
              <w:spacing w:before="120" w:after="120"/>
              <w:ind w:left="0"/>
              <w:jc w:val="both"/>
              <w:rPr>
                <w:rFonts w:cs="Times New Roman"/>
                <w:color w:val="000000"/>
              </w:rPr>
            </w:pPr>
            <w:r w:rsidRPr="001D4757">
              <w:rPr>
                <w:rFonts w:cs="Times New Roman"/>
                <w:b/>
                <w:bCs/>
                <w:color w:val="000000"/>
              </w:rPr>
              <w:t>Contact</w:t>
            </w:r>
          </w:p>
        </w:tc>
        <w:tc>
          <w:tcPr>
            <w:tcW w:w="3351" w:type="dxa"/>
            <w:vAlign w:val="center"/>
          </w:tcPr>
          <w:p w14:paraId="22D17A69" w14:textId="77777777" w:rsidR="001D4757" w:rsidRPr="001D4757" w:rsidRDefault="001D4757" w:rsidP="00366E4C">
            <w:pPr>
              <w:autoSpaceDE w:val="0"/>
              <w:autoSpaceDN w:val="0"/>
              <w:adjustRightInd w:val="0"/>
              <w:spacing w:before="120" w:after="120"/>
              <w:ind w:left="0"/>
              <w:jc w:val="both"/>
              <w:rPr>
                <w:rFonts w:cs="Times New Roman"/>
                <w:color w:val="000000"/>
              </w:rPr>
            </w:pPr>
            <w:r w:rsidRPr="001D4757">
              <w:rPr>
                <w:rFonts w:cs="Times New Roman"/>
                <w:b/>
                <w:bCs/>
                <w:color w:val="000000"/>
              </w:rPr>
              <w:t>Responsible signature</w:t>
            </w:r>
          </w:p>
        </w:tc>
      </w:tr>
      <w:tr w:rsidR="001D4757" w:rsidRPr="00E050B1" w14:paraId="22D17A70" w14:textId="77777777" w:rsidTr="001D4757">
        <w:trPr>
          <w:trHeight w:val="522"/>
        </w:trPr>
        <w:tc>
          <w:tcPr>
            <w:tcW w:w="2093" w:type="dxa"/>
            <w:vAlign w:val="center"/>
          </w:tcPr>
          <w:p w14:paraId="22D17A6B" w14:textId="77777777" w:rsidR="001D4757" w:rsidRPr="001D4757" w:rsidRDefault="001D4757" w:rsidP="00366E4C">
            <w:pPr>
              <w:autoSpaceDE w:val="0"/>
              <w:autoSpaceDN w:val="0"/>
              <w:adjustRightInd w:val="0"/>
              <w:spacing w:before="120" w:after="120"/>
              <w:ind w:left="0"/>
              <w:jc w:val="both"/>
              <w:rPr>
                <w:rFonts w:cs="Times New Roman"/>
                <w:color w:val="000000"/>
              </w:rPr>
            </w:pPr>
            <w:r w:rsidRPr="001D4757">
              <w:rPr>
                <w:rFonts w:cs="Times New Roman"/>
                <w:color w:val="000000"/>
              </w:rPr>
              <w:t xml:space="preserve">Laboratory </w:t>
            </w:r>
          </w:p>
        </w:tc>
        <w:tc>
          <w:tcPr>
            <w:tcW w:w="3544" w:type="dxa"/>
            <w:vAlign w:val="center"/>
          </w:tcPr>
          <w:p w14:paraId="22D17A6C" w14:textId="77777777" w:rsidR="001D4757" w:rsidRPr="007733E8" w:rsidRDefault="001D4757" w:rsidP="00366E4C">
            <w:pPr>
              <w:autoSpaceDE w:val="0"/>
              <w:autoSpaceDN w:val="0"/>
              <w:adjustRightInd w:val="0"/>
              <w:spacing w:before="120" w:after="120"/>
              <w:ind w:left="0"/>
              <w:jc w:val="both"/>
              <w:rPr>
                <w:rFonts w:cs="Times New Roman"/>
                <w:color w:val="000000"/>
                <w:lang w:val="en-GB"/>
              </w:rPr>
            </w:pPr>
            <w:r w:rsidRPr="007733E8">
              <w:rPr>
                <w:rFonts w:cs="Times New Roman"/>
                <w:color w:val="000000"/>
                <w:lang w:val="en-GB"/>
              </w:rPr>
              <w:t>Central or Local lab: if local lab is used, for which tests: Lab materials provided (dipsticks …): if applicable, please describe</w:t>
            </w:r>
          </w:p>
        </w:tc>
        <w:tc>
          <w:tcPr>
            <w:tcW w:w="4416" w:type="dxa"/>
            <w:vAlign w:val="center"/>
          </w:tcPr>
          <w:p w14:paraId="22D17A6D" w14:textId="77777777" w:rsidR="001D4757" w:rsidRPr="007733E8" w:rsidRDefault="005A3AD2" w:rsidP="00366E4C">
            <w:pPr>
              <w:autoSpaceDE w:val="0"/>
              <w:autoSpaceDN w:val="0"/>
              <w:adjustRightInd w:val="0"/>
              <w:spacing w:before="120" w:after="120"/>
              <w:ind w:left="0"/>
              <w:jc w:val="both"/>
              <w:rPr>
                <w:rFonts w:cs="Times New Roman"/>
                <w:color w:val="000000"/>
                <w:lang w:val="en-GB"/>
              </w:rPr>
            </w:pPr>
            <w:hyperlink r:id="rId17" w:history="1">
              <w:r w:rsidR="001D4757" w:rsidRPr="007733E8">
                <w:rPr>
                  <w:rStyle w:val="Lienhypertexte"/>
                  <w:rFonts w:cs="Times New Roman"/>
                  <w:lang w:val="en-GB"/>
                </w:rPr>
                <w:t>pierre.wallemacq@uclouvain.be</w:t>
              </w:r>
            </w:hyperlink>
            <w:r w:rsidR="001D4757" w:rsidRPr="007733E8">
              <w:rPr>
                <w:rFonts w:cs="Times New Roman"/>
                <w:color w:val="000000"/>
                <w:lang w:val="en-GB"/>
              </w:rPr>
              <w:t xml:space="preserve"> </w:t>
            </w:r>
          </w:p>
          <w:p w14:paraId="22D17A6E" w14:textId="77777777" w:rsidR="001D4757" w:rsidRPr="007733E8" w:rsidRDefault="005A3AD2" w:rsidP="00366E4C">
            <w:pPr>
              <w:autoSpaceDE w:val="0"/>
              <w:autoSpaceDN w:val="0"/>
              <w:adjustRightInd w:val="0"/>
              <w:spacing w:before="120" w:after="120"/>
              <w:ind w:left="0"/>
              <w:jc w:val="both"/>
              <w:rPr>
                <w:rFonts w:cs="Times New Roman"/>
                <w:color w:val="000000"/>
                <w:lang w:val="en-GB"/>
              </w:rPr>
            </w:pPr>
            <w:hyperlink r:id="rId18" w:history="1">
              <w:r w:rsidR="001D4757" w:rsidRPr="007733E8">
                <w:rPr>
                  <w:rStyle w:val="Lienhypertexte"/>
                  <w:rFonts w:cs="Times New Roman"/>
                  <w:lang w:val="en-GB"/>
                </w:rPr>
                <w:t>soumaya.wasmine@uclouvain.be</w:t>
              </w:r>
            </w:hyperlink>
            <w:r w:rsidR="001D4757" w:rsidRPr="007733E8">
              <w:rPr>
                <w:rFonts w:cs="Times New Roman"/>
                <w:color w:val="000000"/>
                <w:lang w:val="en-GB"/>
              </w:rPr>
              <w:t xml:space="preserve"> </w:t>
            </w:r>
          </w:p>
        </w:tc>
        <w:tc>
          <w:tcPr>
            <w:tcW w:w="3351" w:type="dxa"/>
            <w:vAlign w:val="center"/>
          </w:tcPr>
          <w:p w14:paraId="22D17A6F" w14:textId="77777777" w:rsidR="001D4757" w:rsidRPr="007733E8" w:rsidRDefault="001D4757" w:rsidP="00366E4C">
            <w:pPr>
              <w:autoSpaceDE w:val="0"/>
              <w:autoSpaceDN w:val="0"/>
              <w:adjustRightInd w:val="0"/>
              <w:spacing w:before="120" w:after="120"/>
              <w:ind w:left="0"/>
              <w:jc w:val="both"/>
              <w:rPr>
                <w:rFonts w:cs="Times New Roman"/>
                <w:color w:val="000000"/>
                <w:lang w:val="en-GB"/>
              </w:rPr>
            </w:pPr>
            <w:r w:rsidRPr="007733E8">
              <w:rPr>
                <w:rFonts w:cs="Times New Roman"/>
                <w:color w:val="000000"/>
                <w:lang w:val="en-GB"/>
              </w:rPr>
              <w:t xml:space="preserve">Prof. P. Wallemacq, Laboratory referent for clinical research </w:t>
            </w:r>
          </w:p>
        </w:tc>
      </w:tr>
      <w:tr w:rsidR="001D4757" w:rsidRPr="00E050B1" w14:paraId="22D17A75" w14:textId="77777777" w:rsidTr="001D4757">
        <w:trPr>
          <w:trHeight w:val="370"/>
        </w:trPr>
        <w:tc>
          <w:tcPr>
            <w:tcW w:w="2093" w:type="dxa"/>
            <w:vAlign w:val="center"/>
          </w:tcPr>
          <w:p w14:paraId="22D17A71" w14:textId="77777777" w:rsidR="001D4757" w:rsidRPr="001D4757" w:rsidRDefault="001D4757" w:rsidP="00366E4C">
            <w:pPr>
              <w:autoSpaceDE w:val="0"/>
              <w:autoSpaceDN w:val="0"/>
              <w:adjustRightInd w:val="0"/>
              <w:spacing w:before="120" w:after="120"/>
              <w:ind w:left="0"/>
              <w:jc w:val="both"/>
              <w:rPr>
                <w:rFonts w:cs="Times New Roman"/>
                <w:color w:val="000000"/>
              </w:rPr>
            </w:pPr>
            <w:r w:rsidRPr="001D4757">
              <w:rPr>
                <w:rFonts w:cs="Times New Roman"/>
                <w:color w:val="000000"/>
              </w:rPr>
              <w:t xml:space="preserve">Pathology </w:t>
            </w:r>
          </w:p>
        </w:tc>
        <w:tc>
          <w:tcPr>
            <w:tcW w:w="3544" w:type="dxa"/>
            <w:vAlign w:val="center"/>
          </w:tcPr>
          <w:p w14:paraId="22D17A72" w14:textId="77777777" w:rsidR="001D4757" w:rsidRPr="001D4757" w:rsidRDefault="001D4757" w:rsidP="00366E4C">
            <w:pPr>
              <w:autoSpaceDE w:val="0"/>
              <w:autoSpaceDN w:val="0"/>
              <w:adjustRightInd w:val="0"/>
              <w:spacing w:before="120" w:after="120"/>
              <w:ind w:left="0"/>
              <w:jc w:val="both"/>
              <w:rPr>
                <w:rFonts w:cs="Times New Roman"/>
                <w:color w:val="000000"/>
              </w:rPr>
            </w:pPr>
            <w:r w:rsidRPr="001D4757">
              <w:rPr>
                <w:rFonts w:cs="Times New Roman"/>
                <w:color w:val="000000"/>
              </w:rPr>
              <w:t xml:space="preserve">requested material </w:t>
            </w:r>
          </w:p>
        </w:tc>
        <w:tc>
          <w:tcPr>
            <w:tcW w:w="4416" w:type="dxa"/>
            <w:vAlign w:val="center"/>
          </w:tcPr>
          <w:p w14:paraId="22D17A73" w14:textId="77777777" w:rsidR="005F6DFE" w:rsidRPr="00E050B1" w:rsidRDefault="005A3AD2" w:rsidP="00366E4C">
            <w:pPr>
              <w:autoSpaceDE w:val="0"/>
              <w:autoSpaceDN w:val="0"/>
              <w:adjustRightInd w:val="0"/>
              <w:spacing w:before="120" w:after="120"/>
              <w:ind w:left="0"/>
              <w:jc w:val="both"/>
              <w:rPr>
                <w:color w:val="0000FF" w:themeColor="hyperlink"/>
                <w:u w:val="single"/>
              </w:rPr>
            </w:pPr>
            <w:hyperlink r:id="rId19" w:history="1">
              <w:r w:rsidR="00150CEC" w:rsidRPr="005F6DFE">
                <w:rPr>
                  <w:rStyle w:val="Lienhypertexte"/>
                </w:rPr>
                <w:t>biobanque-saintluc@uclouvain.be</w:t>
              </w:r>
            </w:hyperlink>
          </w:p>
        </w:tc>
        <w:tc>
          <w:tcPr>
            <w:tcW w:w="3351" w:type="dxa"/>
            <w:vAlign w:val="center"/>
          </w:tcPr>
          <w:p w14:paraId="22D17A74" w14:textId="77777777" w:rsidR="001D4757" w:rsidRPr="00150CEC" w:rsidRDefault="001D4757" w:rsidP="00150CEC">
            <w:pPr>
              <w:autoSpaceDE w:val="0"/>
              <w:autoSpaceDN w:val="0"/>
              <w:adjustRightInd w:val="0"/>
              <w:spacing w:before="120" w:after="120"/>
              <w:ind w:left="0"/>
              <w:jc w:val="both"/>
              <w:rPr>
                <w:rFonts w:cs="Times New Roman"/>
                <w:color w:val="000000"/>
                <w:lang w:val="en-GB"/>
              </w:rPr>
            </w:pPr>
            <w:r w:rsidRPr="00150CEC">
              <w:rPr>
                <w:rFonts w:cs="Times New Roman"/>
                <w:color w:val="000000"/>
                <w:lang w:val="en-GB"/>
              </w:rPr>
              <w:t xml:space="preserve">Prof </w:t>
            </w:r>
            <w:r w:rsidR="00150CEC" w:rsidRPr="00150CEC">
              <w:rPr>
                <w:rFonts w:cs="Times New Roman"/>
                <w:color w:val="000000"/>
                <w:lang w:val="en-GB"/>
              </w:rPr>
              <w:t xml:space="preserve">E. </w:t>
            </w:r>
            <w:r w:rsidR="00150CEC">
              <w:rPr>
                <w:rFonts w:cs="Times New Roman"/>
                <w:color w:val="000000"/>
                <w:lang w:val="en-GB"/>
              </w:rPr>
              <w:t>Marbaix – Head of Biobank</w:t>
            </w:r>
          </w:p>
        </w:tc>
      </w:tr>
      <w:tr w:rsidR="001D4757" w:rsidRPr="00E050B1" w14:paraId="22D17A7C" w14:textId="77777777" w:rsidTr="001D4757">
        <w:trPr>
          <w:trHeight w:val="1350"/>
        </w:trPr>
        <w:tc>
          <w:tcPr>
            <w:tcW w:w="2093" w:type="dxa"/>
            <w:vAlign w:val="center"/>
          </w:tcPr>
          <w:p w14:paraId="22D17A76" w14:textId="77777777" w:rsidR="001D4757" w:rsidRPr="00150CEC" w:rsidRDefault="001D4757" w:rsidP="00366E4C">
            <w:pPr>
              <w:autoSpaceDE w:val="0"/>
              <w:autoSpaceDN w:val="0"/>
              <w:adjustRightInd w:val="0"/>
              <w:spacing w:before="120" w:after="120"/>
              <w:ind w:left="0"/>
              <w:jc w:val="both"/>
              <w:rPr>
                <w:rFonts w:cs="Times New Roman"/>
                <w:color w:val="000000"/>
                <w:lang w:val="en-GB"/>
              </w:rPr>
            </w:pPr>
            <w:r w:rsidRPr="00150CEC">
              <w:rPr>
                <w:rFonts w:cs="Times New Roman"/>
                <w:color w:val="000000"/>
                <w:lang w:val="en-GB"/>
              </w:rPr>
              <w:t xml:space="preserve">Radiology </w:t>
            </w:r>
          </w:p>
        </w:tc>
        <w:tc>
          <w:tcPr>
            <w:tcW w:w="3544" w:type="dxa"/>
            <w:vAlign w:val="center"/>
          </w:tcPr>
          <w:p w14:paraId="22D17A77" w14:textId="77777777" w:rsidR="001D4757" w:rsidRPr="00150CEC" w:rsidRDefault="001D4757" w:rsidP="00366E4C">
            <w:pPr>
              <w:autoSpaceDE w:val="0"/>
              <w:autoSpaceDN w:val="0"/>
              <w:adjustRightInd w:val="0"/>
              <w:spacing w:before="120" w:after="120"/>
              <w:ind w:left="0"/>
              <w:jc w:val="both"/>
              <w:rPr>
                <w:rFonts w:cs="Times New Roman"/>
                <w:color w:val="000000"/>
                <w:lang w:val="en-GB"/>
              </w:rPr>
            </w:pPr>
            <w:r w:rsidRPr="00150CEC">
              <w:rPr>
                <w:rFonts w:cs="Times New Roman"/>
                <w:color w:val="000000"/>
                <w:lang w:val="en-GB"/>
              </w:rPr>
              <w:t xml:space="preserve">contact the referent person </w:t>
            </w:r>
          </w:p>
        </w:tc>
        <w:tc>
          <w:tcPr>
            <w:tcW w:w="4416" w:type="dxa"/>
            <w:vAlign w:val="center"/>
          </w:tcPr>
          <w:p w14:paraId="22D17A78" w14:textId="77777777" w:rsidR="001D4757" w:rsidRPr="007733E8" w:rsidRDefault="005A3AD2" w:rsidP="00366E4C">
            <w:pPr>
              <w:autoSpaceDE w:val="0"/>
              <w:autoSpaceDN w:val="0"/>
              <w:adjustRightInd w:val="0"/>
              <w:spacing w:before="120" w:after="120"/>
              <w:ind w:left="0"/>
              <w:jc w:val="both"/>
              <w:rPr>
                <w:rFonts w:cs="Times New Roman"/>
                <w:color w:val="000000"/>
                <w:lang w:val="en-GB"/>
              </w:rPr>
            </w:pPr>
            <w:hyperlink r:id="rId20" w:history="1">
              <w:r w:rsidR="001D4757" w:rsidRPr="007733E8">
                <w:rPr>
                  <w:rStyle w:val="Lienhypertexte"/>
                  <w:rFonts w:cs="Times New Roman"/>
                  <w:lang w:val="en-GB"/>
                </w:rPr>
                <w:t>muriel.decooman@uclouvain.be</w:t>
              </w:r>
            </w:hyperlink>
            <w:r w:rsidR="001D4757" w:rsidRPr="007733E8">
              <w:rPr>
                <w:rFonts w:cs="Times New Roman"/>
                <w:color w:val="000000"/>
                <w:lang w:val="en-GB"/>
              </w:rPr>
              <w:t xml:space="preserve"> (commercial studies in oncology except haematology) </w:t>
            </w:r>
          </w:p>
          <w:p w14:paraId="22D17A79" w14:textId="77777777" w:rsidR="001D4757" w:rsidRPr="007733E8" w:rsidRDefault="005A3AD2" w:rsidP="00366E4C">
            <w:pPr>
              <w:autoSpaceDE w:val="0"/>
              <w:autoSpaceDN w:val="0"/>
              <w:adjustRightInd w:val="0"/>
              <w:spacing w:before="120" w:after="120"/>
              <w:ind w:left="0"/>
              <w:jc w:val="both"/>
              <w:rPr>
                <w:rFonts w:cs="Times New Roman"/>
                <w:color w:val="000000"/>
                <w:lang w:val="en-GB"/>
              </w:rPr>
            </w:pPr>
            <w:hyperlink r:id="rId21" w:history="1">
              <w:r w:rsidR="001D4757" w:rsidRPr="007733E8">
                <w:rPr>
                  <w:rStyle w:val="Lienhypertexte"/>
                  <w:rFonts w:cs="Times New Roman"/>
                  <w:lang w:val="en-GB"/>
                </w:rPr>
                <w:t>valerie.rosseels@uclouvain.be</w:t>
              </w:r>
            </w:hyperlink>
            <w:r w:rsidR="001D4757" w:rsidRPr="007733E8">
              <w:rPr>
                <w:rFonts w:cs="Times New Roman"/>
                <w:color w:val="000000"/>
                <w:lang w:val="en-GB"/>
              </w:rPr>
              <w:t xml:space="preserve"> (other commercial studies) </w:t>
            </w:r>
          </w:p>
          <w:p w14:paraId="22D17A7A" w14:textId="546B5FF1" w:rsidR="001D4757" w:rsidRPr="001D4757" w:rsidRDefault="005A3AD2" w:rsidP="00366E4C">
            <w:pPr>
              <w:autoSpaceDE w:val="0"/>
              <w:autoSpaceDN w:val="0"/>
              <w:adjustRightInd w:val="0"/>
              <w:spacing w:before="120" w:after="120"/>
              <w:ind w:left="0"/>
              <w:jc w:val="both"/>
              <w:rPr>
                <w:rFonts w:cs="Times New Roman"/>
                <w:color w:val="000000"/>
              </w:rPr>
            </w:pPr>
            <w:hyperlink r:id="rId22" w:history="1">
              <w:r w:rsidR="004C5628" w:rsidRPr="00A13888">
                <w:rPr>
                  <w:rStyle w:val="Lienhypertexte"/>
                  <w:rFonts w:cs="Times New Roman"/>
                </w:rPr>
                <w:t>perrine.triqueneaux@uclouvain</w:t>
              </w:r>
            </w:hyperlink>
            <w:r w:rsidR="001D4757" w:rsidRPr="001D4757">
              <w:rPr>
                <w:rFonts w:cs="Times New Roman"/>
                <w:color w:val="000000"/>
              </w:rPr>
              <w:t xml:space="preserve">.be (non-commercial studies) </w:t>
            </w:r>
          </w:p>
        </w:tc>
        <w:tc>
          <w:tcPr>
            <w:tcW w:w="3351" w:type="dxa"/>
            <w:vAlign w:val="center"/>
          </w:tcPr>
          <w:p w14:paraId="22D17A7B" w14:textId="77777777" w:rsidR="001D4757" w:rsidRPr="007733E8" w:rsidRDefault="001D4757" w:rsidP="00366E4C">
            <w:pPr>
              <w:autoSpaceDE w:val="0"/>
              <w:autoSpaceDN w:val="0"/>
              <w:adjustRightInd w:val="0"/>
              <w:spacing w:before="120" w:after="120"/>
              <w:ind w:left="0"/>
              <w:jc w:val="both"/>
              <w:rPr>
                <w:rFonts w:cs="Times New Roman"/>
                <w:color w:val="000000"/>
                <w:lang w:val="en-GB"/>
              </w:rPr>
            </w:pPr>
            <w:r w:rsidRPr="007733E8">
              <w:rPr>
                <w:rFonts w:cs="Times New Roman"/>
                <w:color w:val="000000"/>
                <w:lang w:val="en-GB"/>
              </w:rPr>
              <w:t xml:space="preserve">The referent radiologist for the requested exam </w:t>
            </w:r>
          </w:p>
        </w:tc>
      </w:tr>
      <w:tr w:rsidR="001D4757" w:rsidRPr="001D4757" w14:paraId="22D17A81" w14:textId="77777777" w:rsidTr="001D4757">
        <w:trPr>
          <w:trHeight w:val="212"/>
        </w:trPr>
        <w:tc>
          <w:tcPr>
            <w:tcW w:w="2093" w:type="dxa"/>
            <w:vAlign w:val="center"/>
          </w:tcPr>
          <w:p w14:paraId="22D17A7D" w14:textId="77777777" w:rsidR="001D4757" w:rsidRPr="001D4757" w:rsidRDefault="001D4757" w:rsidP="00366E4C">
            <w:pPr>
              <w:autoSpaceDE w:val="0"/>
              <w:autoSpaceDN w:val="0"/>
              <w:adjustRightInd w:val="0"/>
              <w:spacing w:before="120" w:after="120"/>
              <w:ind w:left="0"/>
              <w:jc w:val="both"/>
              <w:rPr>
                <w:rFonts w:cs="Times New Roman"/>
                <w:color w:val="000000"/>
              </w:rPr>
            </w:pPr>
            <w:r w:rsidRPr="001D4757">
              <w:rPr>
                <w:rFonts w:cs="Times New Roman"/>
                <w:color w:val="000000"/>
              </w:rPr>
              <w:t xml:space="preserve">Nuclear Medicine </w:t>
            </w:r>
          </w:p>
        </w:tc>
        <w:tc>
          <w:tcPr>
            <w:tcW w:w="3544" w:type="dxa"/>
            <w:vAlign w:val="center"/>
          </w:tcPr>
          <w:p w14:paraId="22D17A7E" w14:textId="77777777" w:rsidR="001D4757" w:rsidRPr="001D4757" w:rsidRDefault="001D4757" w:rsidP="00366E4C">
            <w:pPr>
              <w:autoSpaceDE w:val="0"/>
              <w:autoSpaceDN w:val="0"/>
              <w:adjustRightInd w:val="0"/>
              <w:spacing w:before="120" w:after="120"/>
              <w:ind w:left="0"/>
              <w:jc w:val="both"/>
              <w:rPr>
                <w:rFonts w:cs="Times New Roman"/>
                <w:color w:val="000000"/>
              </w:rPr>
            </w:pPr>
            <w:r w:rsidRPr="001D4757">
              <w:rPr>
                <w:rFonts w:cs="Times New Roman"/>
                <w:color w:val="000000"/>
              </w:rPr>
              <w:t xml:space="preserve">contact the referent person </w:t>
            </w:r>
          </w:p>
        </w:tc>
        <w:tc>
          <w:tcPr>
            <w:tcW w:w="4416" w:type="dxa"/>
            <w:vAlign w:val="center"/>
          </w:tcPr>
          <w:p w14:paraId="22D17A7F" w14:textId="77777777" w:rsidR="001D4757" w:rsidRPr="001D4757" w:rsidRDefault="005A3AD2" w:rsidP="00366E4C">
            <w:pPr>
              <w:autoSpaceDE w:val="0"/>
              <w:autoSpaceDN w:val="0"/>
              <w:adjustRightInd w:val="0"/>
              <w:spacing w:before="120" w:after="120"/>
              <w:ind w:left="0"/>
              <w:jc w:val="both"/>
              <w:rPr>
                <w:rFonts w:cs="Times New Roman"/>
                <w:color w:val="000000"/>
              </w:rPr>
            </w:pPr>
            <w:hyperlink r:id="rId23" w:history="1">
              <w:r w:rsidR="001D4757" w:rsidRPr="001D4757">
                <w:rPr>
                  <w:rStyle w:val="Lienhypertexte"/>
                  <w:rFonts w:cs="Times New Roman"/>
                </w:rPr>
                <w:t>francois.jamar@uclouvain.be</w:t>
              </w:r>
            </w:hyperlink>
            <w:r w:rsidR="001D4757" w:rsidRPr="001D4757">
              <w:rPr>
                <w:rFonts w:cs="Times New Roman"/>
                <w:color w:val="000000"/>
              </w:rPr>
              <w:t xml:space="preserve"> </w:t>
            </w:r>
          </w:p>
        </w:tc>
        <w:tc>
          <w:tcPr>
            <w:tcW w:w="3351" w:type="dxa"/>
            <w:vAlign w:val="center"/>
          </w:tcPr>
          <w:p w14:paraId="22D17A80" w14:textId="77777777" w:rsidR="001D4757" w:rsidRPr="001D4757" w:rsidRDefault="001D4757" w:rsidP="00366E4C">
            <w:pPr>
              <w:autoSpaceDE w:val="0"/>
              <w:autoSpaceDN w:val="0"/>
              <w:adjustRightInd w:val="0"/>
              <w:spacing w:before="120" w:after="120"/>
              <w:ind w:left="0"/>
              <w:jc w:val="both"/>
              <w:rPr>
                <w:rFonts w:cs="Times New Roman"/>
                <w:color w:val="000000"/>
              </w:rPr>
            </w:pPr>
            <w:r w:rsidRPr="001D4757">
              <w:rPr>
                <w:rFonts w:cs="Times New Roman"/>
                <w:color w:val="000000"/>
              </w:rPr>
              <w:t xml:space="preserve">Prof F. Jamar </w:t>
            </w:r>
          </w:p>
        </w:tc>
      </w:tr>
      <w:tr w:rsidR="001D4757" w:rsidRPr="00E050B1" w14:paraId="22D17A87" w14:textId="77777777" w:rsidTr="001D4757">
        <w:trPr>
          <w:trHeight w:val="522"/>
        </w:trPr>
        <w:tc>
          <w:tcPr>
            <w:tcW w:w="2093" w:type="dxa"/>
            <w:vAlign w:val="center"/>
          </w:tcPr>
          <w:p w14:paraId="22D17A82" w14:textId="77777777" w:rsidR="001D4757" w:rsidRPr="001D4757" w:rsidRDefault="001D4757" w:rsidP="00366E4C">
            <w:pPr>
              <w:autoSpaceDE w:val="0"/>
              <w:autoSpaceDN w:val="0"/>
              <w:adjustRightInd w:val="0"/>
              <w:spacing w:before="120" w:after="120"/>
              <w:ind w:left="0"/>
              <w:jc w:val="both"/>
              <w:rPr>
                <w:rFonts w:cs="Times New Roman"/>
                <w:color w:val="000000"/>
              </w:rPr>
            </w:pPr>
            <w:r w:rsidRPr="001D4757">
              <w:rPr>
                <w:rFonts w:cs="Times New Roman"/>
                <w:color w:val="000000"/>
              </w:rPr>
              <w:t xml:space="preserve">Pharmacy </w:t>
            </w:r>
          </w:p>
        </w:tc>
        <w:tc>
          <w:tcPr>
            <w:tcW w:w="3544" w:type="dxa"/>
            <w:vAlign w:val="center"/>
          </w:tcPr>
          <w:p w14:paraId="22D17A83" w14:textId="77777777" w:rsidR="001D4757" w:rsidRPr="007733E8" w:rsidRDefault="001D4757" w:rsidP="00366E4C">
            <w:pPr>
              <w:autoSpaceDE w:val="0"/>
              <w:autoSpaceDN w:val="0"/>
              <w:adjustRightInd w:val="0"/>
              <w:spacing w:before="120" w:after="120"/>
              <w:ind w:left="0"/>
              <w:jc w:val="both"/>
              <w:rPr>
                <w:rFonts w:cs="Times New Roman"/>
                <w:color w:val="000000"/>
                <w:lang w:val="en-GB"/>
              </w:rPr>
            </w:pPr>
            <w:r w:rsidRPr="007733E8">
              <w:rPr>
                <w:rFonts w:cs="Times New Roman"/>
                <w:color w:val="000000"/>
                <w:lang w:val="en-GB"/>
              </w:rPr>
              <w:t>contact the referent person</w:t>
            </w:r>
          </w:p>
          <w:p w14:paraId="22D17A84" w14:textId="77777777" w:rsidR="001D4757" w:rsidRPr="007733E8" w:rsidRDefault="001D4757" w:rsidP="00366E4C">
            <w:pPr>
              <w:autoSpaceDE w:val="0"/>
              <w:autoSpaceDN w:val="0"/>
              <w:adjustRightInd w:val="0"/>
              <w:spacing w:before="120" w:after="120"/>
              <w:ind w:left="0"/>
              <w:jc w:val="both"/>
              <w:rPr>
                <w:rFonts w:cs="Times New Roman"/>
                <w:color w:val="000000"/>
                <w:lang w:val="en-GB"/>
              </w:rPr>
            </w:pPr>
            <w:r w:rsidRPr="007733E8">
              <w:rPr>
                <w:rFonts w:cs="Times New Roman"/>
                <w:color w:val="000000"/>
                <w:lang w:val="en-GB"/>
              </w:rPr>
              <w:t>Medication provided by the sponsor?</w:t>
            </w:r>
          </w:p>
        </w:tc>
        <w:tc>
          <w:tcPr>
            <w:tcW w:w="4416" w:type="dxa"/>
            <w:vAlign w:val="center"/>
          </w:tcPr>
          <w:p w14:paraId="22D17A85" w14:textId="77777777" w:rsidR="001D4757" w:rsidRPr="001D4757" w:rsidRDefault="005A3AD2" w:rsidP="00366E4C">
            <w:pPr>
              <w:autoSpaceDE w:val="0"/>
              <w:autoSpaceDN w:val="0"/>
              <w:adjustRightInd w:val="0"/>
              <w:spacing w:before="120" w:after="120"/>
              <w:ind w:left="0"/>
              <w:jc w:val="both"/>
              <w:rPr>
                <w:rFonts w:cs="Times New Roman"/>
                <w:color w:val="000000"/>
              </w:rPr>
            </w:pPr>
            <w:hyperlink r:id="rId24" w:history="1">
              <w:r w:rsidR="001D4757" w:rsidRPr="001D4757">
                <w:rPr>
                  <w:rStyle w:val="Lienhypertexte"/>
                  <w:rFonts w:cs="Times New Roman"/>
                </w:rPr>
                <w:t>pharmaetudes-saintluc@uclouvain.be</w:t>
              </w:r>
            </w:hyperlink>
            <w:r w:rsidR="001D4757" w:rsidRPr="001D4757">
              <w:rPr>
                <w:rFonts w:cs="Times New Roman"/>
                <w:color w:val="000000"/>
              </w:rPr>
              <w:t xml:space="preserve"> </w:t>
            </w:r>
          </w:p>
        </w:tc>
        <w:tc>
          <w:tcPr>
            <w:tcW w:w="3351" w:type="dxa"/>
            <w:vAlign w:val="center"/>
          </w:tcPr>
          <w:p w14:paraId="22D17A86" w14:textId="77777777" w:rsidR="001D4757" w:rsidRPr="007733E8" w:rsidRDefault="001D4757" w:rsidP="00366E4C">
            <w:pPr>
              <w:autoSpaceDE w:val="0"/>
              <w:autoSpaceDN w:val="0"/>
              <w:adjustRightInd w:val="0"/>
              <w:spacing w:before="120" w:after="120"/>
              <w:ind w:left="0"/>
              <w:jc w:val="both"/>
              <w:rPr>
                <w:rFonts w:cs="Times New Roman"/>
                <w:color w:val="000000"/>
                <w:lang w:val="en-GB"/>
              </w:rPr>
            </w:pPr>
            <w:r w:rsidRPr="007733E8">
              <w:rPr>
                <w:rFonts w:cs="Times New Roman"/>
                <w:color w:val="000000"/>
                <w:lang w:val="en-GB"/>
              </w:rPr>
              <w:t xml:space="preserve">Mrs D. Wouters - Head of Pharmacy </w:t>
            </w:r>
          </w:p>
        </w:tc>
      </w:tr>
      <w:tr w:rsidR="001D4757" w:rsidRPr="001D4757" w14:paraId="22D17A8E" w14:textId="77777777" w:rsidTr="001D4757">
        <w:trPr>
          <w:trHeight w:val="315"/>
        </w:trPr>
        <w:tc>
          <w:tcPr>
            <w:tcW w:w="2093" w:type="dxa"/>
            <w:vAlign w:val="center"/>
          </w:tcPr>
          <w:p w14:paraId="22D17A88" w14:textId="77777777" w:rsidR="001D4757" w:rsidRPr="001D4757" w:rsidRDefault="001D4757" w:rsidP="00366E4C">
            <w:pPr>
              <w:autoSpaceDE w:val="0"/>
              <w:autoSpaceDN w:val="0"/>
              <w:adjustRightInd w:val="0"/>
              <w:spacing w:before="120" w:after="120"/>
              <w:ind w:left="0"/>
              <w:jc w:val="both"/>
              <w:rPr>
                <w:rFonts w:cs="Times New Roman"/>
                <w:color w:val="000000"/>
              </w:rPr>
            </w:pPr>
            <w:r w:rsidRPr="001D4757">
              <w:rPr>
                <w:rFonts w:cs="Times New Roman"/>
                <w:color w:val="000000"/>
              </w:rPr>
              <w:lastRenderedPageBreak/>
              <w:t xml:space="preserve">Cardiology </w:t>
            </w:r>
          </w:p>
        </w:tc>
        <w:tc>
          <w:tcPr>
            <w:tcW w:w="3544" w:type="dxa"/>
            <w:vAlign w:val="center"/>
          </w:tcPr>
          <w:p w14:paraId="22D17A89" w14:textId="77777777" w:rsidR="001D4757" w:rsidRPr="001D4757" w:rsidRDefault="001D4757" w:rsidP="00366E4C">
            <w:pPr>
              <w:autoSpaceDE w:val="0"/>
              <w:autoSpaceDN w:val="0"/>
              <w:adjustRightInd w:val="0"/>
              <w:spacing w:before="120" w:after="120"/>
              <w:ind w:left="0"/>
              <w:jc w:val="both"/>
              <w:rPr>
                <w:rFonts w:cs="Times New Roman"/>
                <w:color w:val="000000"/>
              </w:rPr>
            </w:pPr>
            <w:r w:rsidRPr="001D4757">
              <w:rPr>
                <w:rFonts w:cs="Times New Roman"/>
                <w:color w:val="000000"/>
              </w:rPr>
              <w:t xml:space="preserve">contact the referent person </w:t>
            </w:r>
          </w:p>
        </w:tc>
        <w:tc>
          <w:tcPr>
            <w:tcW w:w="4416" w:type="dxa"/>
            <w:vAlign w:val="center"/>
          </w:tcPr>
          <w:p w14:paraId="22D17A8A" w14:textId="77777777" w:rsidR="001D4757" w:rsidRDefault="005A3AD2" w:rsidP="00366E4C">
            <w:pPr>
              <w:autoSpaceDE w:val="0"/>
              <w:autoSpaceDN w:val="0"/>
              <w:adjustRightInd w:val="0"/>
              <w:spacing w:before="120" w:after="120"/>
              <w:ind w:left="0"/>
              <w:jc w:val="both"/>
              <w:rPr>
                <w:rFonts w:cs="Times New Roman"/>
                <w:color w:val="000000"/>
              </w:rPr>
            </w:pPr>
            <w:hyperlink r:id="rId25" w:history="1">
              <w:r w:rsidR="001D4757" w:rsidRPr="001D4757">
                <w:rPr>
                  <w:rStyle w:val="Lienhypertexte"/>
                  <w:rFonts w:cs="Times New Roman"/>
                </w:rPr>
                <w:t>virginie.donnay@uclouvain.be</w:t>
              </w:r>
            </w:hyperlink>
            <w:r w:rsidR="001D4757" w:rsidRPr="001D4757">
              <w:rPr>
                <w:rFonts w:cs="Times New Roman"/>
                <w:color w:val="000000"/>
              </w:rPr>
              <w:t xml:space="preserve"> </w:t>
            </w:r>
          </w:p>
          <w:p w14:paraId="22D17A8B" w14:textId="77777777" w:rsidR="0010772D" w:rsidRPr="001D4757" w:rsidRDefault="005A3AD2" w:rsidP="00366E4C">
            <w:pPr>
              <w:autoSpaceDE w:val="0"/>
              <w:autoSpaceDN w:val="0"/>
              <w:adjustRightInd w:val="0"/>
              <w:spacing w:before="120" w:after="120"/>
              <w:ind w:left="0"/>
              <w:jc w:val="both"/>
              <w:rPr>
                <w:rFonts w:cs="Times New Roman"/>
                <w:color w:val="000000"/>
              </w:rPr>
            </w:pPr>
            <w:hyperlink r:id="rId26" w:history="1">
              <w:r w:rsidR="0010772D" w:rsidRPr="008F7DA6">
                <w:rPr>
                  <w:rStyle w:val="Lienhypertexte"/>
                  <w:rFonts w:cs="Times New Roman"/>
                </w:rPr>
                <w:t>thomas.paulus@uclouvain.be</w:t>
              </w:r>
            </w:hyperlink>
            <w:r w:rsidR="0010772D">
              <w:rPr>
                <w:rFonts w:cs="Times New Roman"/>
                <w:color w:val="000000"/>
              </w:rPr>
              <w:t xml:space="preserve"> </w:t>
            </w:r>
          </w:p>
          <w:p w14:paraId="22D17A8C" w14:textId="77777777" w:rsidR="001D4757" w:rsidRPr="001D4757" w:rsidRDefault="005A3AD2" w:rsidP="00366E4C">
            <w:pPr>
              <w:autoSpaceDE w:val="0"/>
              <w:autoSpaceDN w:val="0"/>
              <w:adjustRightInd w:val="0"/>
              <w:spacing w:before="120" w:after="120"/>
              <w:ind w:left="0"/>
              <w:jc w:val="both"/>
              <w:rPr>
                <w:rFonts w:cs="Times New Roman"/>
                <w:color w:val="000000"/>
              </w:rPr>
            </w:pPr>
            <w:hyperlink r:id="rId27" w:history="1">
              <w:r w:rsidR="001D4757" w:rsidRPr="001D4757">
                <w:rPr>
                  <w:rStyle w:val="Lienhypertexte"/>
                  <w:rFonts w:cs="Times New Roman"/>
                </w:rPr>
                <w:t>christophe.beauloye@uclouvain.be</w:t>
              </w:r>
            </w:hyperlink>
            <w:r w:rsidR="001D4757" w:rsidRPr="001D4757">
              <w:rPr>
                <w:rFonts w:cs="Times New Roman"/>
                <w:color w:val="000000"/>
              </w:rPr>
              <w:t xml:space="preserve"> </w:t>
            </w:r>
          </w:p>
        </w:tc>
        <w:tc>
          <w:tcPr>
            <w:tcW w:w="3351" w:type="dxa"/>
            <w:vAlign w:val="center"/>
          </w:tcPr>
          <w:p w14:paraId="22D17A8D" w14:textId="77777777" w:rsidR="001D4757" w:rsidRPr="001D4757" w:rsidRDefault="001D4757" w:rsidP="00366E4C">
            <w:pPr>
              <w:autoSpaceDE w:val="0"/>
              <w:autoSpaceDN w:val="0"/>
              <w:adjustRightInd w:val="0"/>
              <w:spacing w:before="120" w:after="120"/>
              <w:ind w:left="0"/>
              <w:jc w:val="both"/>
              <w:rPr>
                <w:rFonts w:cs="Times New Roman"/>
                <w:color w:val="000000"/>
              </w:rPr>
            </w:pPr>
            <w:r w:rsidRPr="001D4757">
              <w:rPr>
                <w:rFonts w:cs="Times New Roman"/>
                <w:color w:val="000000"/>
              </w:rPr>
              <w:t xml:space="preserve">Prof C. Beauloye </w:t>
            </w:r>
          </w:p>
        </w:tc>
      </w:tr>
      <w:tr w:rsidR="001D4757" w:rsidRPr="001D4757" w14:paraId="22D17A93" w14:textId="77777777" w:rsidTr="001D4757">
        <w:trPr>
          <w:trHeight w:val="315"/>
        </w:trPr>
        <w:tc>
          <w:tcPr>
            <w:tcW w:w="2093" w:type="dxa"/>
            <w:vAlign w:val="center"/>
          </w:tcPr>
          <w:p w14:paraId="22D17A8F" w14:textId="77777777" w:rsidR="001D4757" w:rsidRPr="001D4757" w:rsidRDefault="001D4757" w:rsidP="00366E4C">
            <w:pPr>
              <w:autoSpaceDE w:val="0"/>
              <w:autoSpaceDN w:val="0"/>
              <w:adjustRightInd w:val="0"/>
              <w:spacing w:before="120" w:after="120"/>
              <w:ind w:left="0"/>
              <w:jc w:val="both"/>
              <w:rPr>
                <w:rFonts w:cs="Times New Roman"/>
                <w:color w:val="000000"/>
              </w:rPr>
            </w:pPr>
            <w:r w:rsidRPr="001D4757">
              <w:rPr>
                <w:rFonts w:cs="Times New Roman"/>
                <w:color w:val="000000"/>
              </w:rPr>
              <w:t xml:space="preserve">Rheumatology </w:t>
            </w:r>
          </w:p>
        </w:tc>
        <w:tc>
          <w:tcPr>
            <w:tcW w:w="3544" w:type="dxa"/>
            <w:vAlign w:val="center"/>
          </w:tcPr>
          <w:p w14:paraId="22D17A90" w14:textId="77777777" w:rsidR="001D4757" w:rsidRPr="001D4757" w:rsidRDefault="001D4757" w:rsidP="00366E4C">
            <w:pPr>
              <w:autoSpaceDE w:val="0"/>
              <w:autoSpaceDN w:val="0"/>
              <w:adjustRightInd w:val="0"/>
              <w:spacing w:before="120" w:after="120"/>
              <w:ind w:left="0"/>
              <w:jc w:val="both"/>
              <w:rPr>
                <w:rFonts w:cs="Times New Roman"/>
                <w:color w:val="000000"/>
              </w:rPr>
            </w:pPr>
            <w:r w:rsidRPr="001D4757">
              <w:rPr>
                <w:rFonts w:cs="Times New Roman"/>
                <w:color w:val="000000"/>
              </w:rPr>
              <w:t xml:space="preserve">contact the referent person </w:t>
            </w:r>
          </w:p>
        </w:tc>
        <w:tc>
          <w:tcPr>
            <w:tcW w:w="4416" w:type="dxa"/>
            <w:vAlign w:val="center"/>
          </w:tcPr>
          <w:p w14:paraId="22D17A91" w14:textId="143CF838" w:rsidR="001D4757" w:rsidRPr="001D4757" w:rsidRDefault="005A3AD2" w:rsidP="00366E4C">
            <w:pPr>
              <w:autoSpaceDE w:val="0"/>
              <w:autoSpaceDN w:val="0"/>
              <w:adjustRightInd w:val="0"/>
              <w:spacing w:before="120" w:after="120"/>
              <w:ind w:left="0"/>
              <w:jc w:val="both"/>
              <w:rPr>
                <w:rFonts w:cs="Times New Roman"/>
                <w:color w:val="000000"/>
              </w:rPr>
            </w:pPr>
            <w:hyperlink r:id="rId28" w:history="1">
              <w:r w:rsidR="00A217A3" w:rsidRPr="00A13888">
                <w:rPr>
                  <w:rStyle w:val="Lienhypertexte"/>
                  <w:rFonts w:cs="Times New Roman"/>
                </w:rPr>
                <w:t>dominique.dienst@uclouvain.be</w:t>
              </w:r>
            </w:hyperlink>
            <w:r w:rsidR="00A217A3">
              <w:rPr>
                <w:rFonts w:cs="Times New Roman"/>
                <w:color w:val="000000"/>
              </w:rPr>
              <w:t xml:space="preserve">; </w:t>
            </w:r>
            <w:hyperlink r:id="rId29" w:history="1">
              <w:r w:rsidR="00A217A3" w:rsidRPr="00A13888">
                <w:rPr>
                  <w:rStyle w:val="Lienhypertexte"/>
                  <w:rFonts w:cs="Times New Roman"/>
                </w:rPr>
                <w:t>marie.mzoughui@uclouvain.be</w:t>
              </w:r>
            </w:hyperlink>
            <w:r w:rsidR="00A217A3">
              <w:rPr>
                <w:rFonts w:cs="Times New Roman"/>
                <w:color w:val="000000"/>
              </w:rPr>
              <w:t xml:space="preserve"> </w:t>
            </w:r>
          </w:p>
        </w:tc>
        <w:tc>
          <w:tcPr>
            <w:tcW w:w="3351" w:type="dxa"/>
            <w:vAlign w:val="center"/>
          </w:tcPr>
          <w:p w14:paraId="22D17A92" w14:textId="3D896C74" w:rsidR="001D4757" w:rsidRPr="001D4757" w:rsidRDefault="004C5628" w:rsidP="00366E4C">
            <w:pPr>
              <w:autoSpaceDE w:val="0"/>
              <w:autoSpaceDN w:val="0"/>
              <w:adjustRightInd w:val="0"/>
              <w:spacing w:before="120" w:after="120"/>
              <w:ind w:left="0"/>
              <w:jc w:val="both"/>
              <w:rPr>
                <w:rFonts w:cs="Times New Roman"/>
                <w:color w:val="000000"/>
              </w:rPr>
            </w:pPr>
            <w:r>
              <w:rPr>
                <w:rFonts w:cs="Times New Roman"/>
                <w:color w:val="000000"/>
              </w:rPr>
              <w:t>Prof F. Houssiau</w:t>
            </w:r>
          </w:p>
        </w:tc>
      </w:tr>
    </w:tbl>
    <w:p w14:paraId="22D17A94" w14:textId="77777777" w:rsidR="00366E4C" w:rsidRDefault="00366E4C" w:rsidP="00366E4C">
      <w:pPr>
        <w:spacing w:before="120" w:after="120"/>
        <w:ind w:left="426"/>
        <w:jc w:val="both"/>
        <w:rPr>
          <w:b/>
          <w:u w:val="single"/>
        </w:rPr>
      </w:pPr>
    </w:p>
    <w:p w14:paraId="22D17A95" w14:textId="74595692" w:rsidR="001D4757" w:rsidRPr="007733E8" w:rsidRDefault="001D4757" w:rsidP="00366E4C">
      <w:pPr>
        <w:spacing w:before="120" w:after="120"/>
        <w:ind w:left="426"/>
        <w:jc w:val="both"/>
        <w:rPr>
          <w:b/>
          <w:u w:val="single"/>
          <w:lang w:val="en-GB"/>
        </w:rPr>
      </w:pPr>
      <w:r w:rsidRPr="007733E8">
        <w:rPr>
          <w:b/>
          <w:u w:val="single"/>
          <w:lang w:val="en-GB"/>
        </w:rPr>
        <w:t>SPECIFIC mandatory regulatory requirements for the Clinical Trial Agreements</w:t>
      </w:r>
      <w:r w:rsidR="00F06F23">
        <w:rPr>
          <w:b/>
          <w:u w:val="single"/>
          <w:lang w:val="en-GB"/>
        </w:rPr>
        <w:t xml:space="preserve"> and references of the corresponding articles in the “Pharma.be” contract template</w:t>
      </w:r>
      <w:r w:rsidRPr="007733E8">
        <w:rPr>
          <w:b/>
          <w:u w:val="single"/>
          <w:lang w:val="en-GB"/>
        </w:rPr>
        <w:t xml:space="preserve">: </w:t>
      </w:r>
      <w:r w:rsidRPr="007733E8">
        <w:rPr>
          <w:b/>
          <w:highlight w:val="yellow"/>
          <w:u w:val="single"/>
          <w:lang w:val="en-GB"/>
        </w:rPr>
        <w:t>(AAHRPP ELEMENTS IN YELLOW MUST BE TAKEN INTO ACCOUNT)</w:t>
      </w:r>
    </w:p>
    <w:tbl>
      <w:tblPr>
        <w:tblStyle w:val="Grilledutableau"/>
        <w:tblW w:w="14391" w:type="dxa"/>
        <w:tblInd w:w="534" w:type="dxa"/>
        <w:tblLayout w:type="fixed"/>
        <w:tblLook w:val="0000" w:firstRow="0" w:lastRow="0" w:firstColumn="0" w:lastColumn="0" w:noHBand="0" w:noVBand="0"/>
      </w:tblPr>
      <w:tblGrid>
        <w:gridCol w:w="4785"/>
        <w:gridCol w:w="4821"/>
        <w:gridCol w:w="4746"/>
        <w:gridCol w:w="39"/>
      </w:tblGrid>
      <w:tr w:rsidR="001D4757" w:rsidRPr="001D4757" w14:paraId="22D17A99" w14:textId="77777777" w:rsidTr="001626DA">
        <w:trPr>
          <w:gridAfter w:val="1"/>
          <w:wAfter w:w="39" w:type="dxa"/>
          <w:trHeight w:val="107"/>
        </w:trPr>
        <w:tc>
          <w:tcPr>
            <w:tcW w:w="4785" w:type="dxa"/>
          </w:tcPr>
          <w:p w14:paraId="22D17A96" w14:textId="77777777" w:rsidR="001D4757" w:rsidRPr="001D4757" w:rsidRDefault="001D4757" w:rsidP="00366E4C">
            <w:pPr>
              <w:autoSpaceDE w:val="0"/>
              <w:autoSpaceDN w:val="0"/>
              <w:adjustRightInd w:val="0"/>
              <w:spacing w:before="120" w:after="120"/>
              <w:ind w:left="0"/>
              <w:jc w:val="both"/>
              <w:rPr>
                <w:rFonts w:cs="Times New Roman"/>
                <w:color w:val="000000"/>
              </w:rPr>
            </w:pPr>
            <w:r w:rsidRPr="001D4757">
              <w:rPr>
                <w:rFonts w:cs="Times New Roman"/>
                <w:b/>
                <w:bCs/>
                <w:color w:val="000000"/>
              </w:rPr>
              <w:t xml:space="preserve">TITLE </w:t>
            </w:r>
          </w:p>
        </w:tc>
        <w:tc>
          <w:tcPr>
            <w:tcW w:w="4821" w:type="dxa"/>
          </w:tcPr>
          <w:p w14:paraId="22D17A97" w14:textId="77777777" w:rsidR="001D4757" w:rsidRPr="001D4757" w:rsidRDefault="001D4757" w:rsidP="00366E4C">
            <w:pPr>
              <w:autoSpaceDE w:val="0"/>
              <w:autoSpaceDN w:val="0"/>
              <w:adjustRightInd w:val="0"/>
              <w:spacing w:before="120" w:after="120"/>
              <w:ind w:left="0"/>
              <w:jc w:val="both"/>
              <w:rPr>
                <w:rFonts w:cs="Times New Roman"/>
                <w:color w:val="000000"/>
              </w:rPr>
            </w:pPr>
            <w:r w:rsidRPr="001D4757">
              <w:rPr>
                <w:rFonts w:cs="Times New Roman"/>
                <w:b/>
                <w:bCs/>
                <w:color w:val="000000"/>
              </w:rPr>
              <w:t xml:space="preserve">ELEMENT </w:t>
            </w:r>
          </w:p>
        </w:tc>
        <w:tc>
          <w:tcPr>
            <w:tcW w:w="4746" w:type="dxa"/>
          </w:tcPr>
          <w:p w14:paraId="22D17A98" w14:textId="605F3ED7" w:rsidR="001D4757" w:rsidRPr="001D4757" w:rsidRDefault="001D4757" w:rsidP="00366E4C">
            <w:pPr>
              <w:autoSpaceDE w:val="0"/>
              <w:autoSpaceDN w:val="0"/>
              <w:adjustRightInd w:val="0"/>
              <w:spacing w:before="120" w:after="120"/>
              <w:ind w:left="0"/>
              <w:jc w:val="both"/>
              <w:rPr>
                <w:rFonts w:cs="Times New Roman"/>
                <w:color w:val="000000"/>
              </w:rPr>
            </w:pPr>
            <w:r w:rsidRPr="001D4757">
              <w:rPr>
                <w:rFonts w:cs="Times New Roman"/>
                <w:b/>
                <w:bCs/>
                <w:color w:val="000000"/>
              </w:rPr>
              <w:t xml:space="preserve">TYPE OF SENTENCE </w:t>
            </w:r>
            <w:r w:rsidR="004907B1">
              <w:rPr>
                <w:rFonts w:cs="Times New Roman"/>
                <w:b/>
                <w:bCs/>
                <w:color w:val="000000"/>
              </w:rPr>
              <w:t>OR REFERENT ARTICLE IN THE PHARMA.BE TEMPLATE</w:t>
            </w:r>
          </w:p>
        </w:tc>
      </w:tr>
      <w:tr w:rsidR="001D4757" w:rsidRPr="00E050B1" w14:paraId="22D17A9D" w14:textId="77777777" w:rsidTr="001626DA">
        <w:trPr>
          <w:gridAfter w:val="1"/>
          <w:wAfter w:w="39" w:type="dxa"/>
          <w:trHeight w:val="426"/>
        </w:trPr>
        <w:tc>
          <w:tcPr>
            <w:tcW w:w="4785" w:type="dxa"/>
          </w:tcPr>
          <w:p w14:paraId="22D17A9A" w14:textId="77777777" w:rsidR="001D4757" w:rsidRPr="001D4757" w:rsidRDefault="001D4757" w:rsidP="00366E4C">
            <w:pPr>
              <w:autoSpaceDE w:val="0"/>
              <w:autoSpaceDN w:val="0"/>
              <w:adjustRightInd w:val="0"/>
              <w:spacing w:before="120" w:after="120"/>
              <w:ind w:left="0"/>
              <w:jc w:val="both"/>
              <w:rPr>
                <w:rFonts w:cs="Times New Roman"/>
                <w:color w:val="000000"/>
              </w:rPr>
            </w:pPr>
            <w:r w:rsidRPr="001D4757">
              <w:rPr>
                <w:rFonts w:cs="Times New Roman"/>
                <w:b/>
                <w:bCs/>
                <w:color w:val="000000"/>
              </w:rPr>
              <w:t xml:space="preserve">Parties </w:t>
            </w:r>
          </w:p>
        </w:tc>
        <w:tc>
          <w:tcPr>
            <w:tcW w:w="4821" w:type="dxa"/>
          </w:tcPr>
          <w:p w14:paraId="22D17A9B" w14:textId="77777777" w:rsidR="001D4757" w:rsidRPr="001D4757" w:rsidRDefault="001D4757" w:rsidP="00366E4C">
            <w:pPr>
              <w:autoSpaceDE w:val="0"/>
              <w:autoSpaceDN w:val="0"/>
              <w:adjustRightInd w:val="0"/>
              <w:spacing w:before="120" w:after="120"/>
              <w:ind w:left="0"/>
              <w:jc w:val="both"/>
              <w:rPr>
                <w:rFonts w:cs="Times New Roman"/>
                <w:color w:val="000000"/>
              </w:rPr>
            </w:pPr>
            <w:r w:rsidRPr="001D4757">
              <w:rPr>
                <w:rFonts w:cs="Times New Roman"/>
                <w:color w:val="000000"/>
              </w:rPr>
              <w:t xml:space="preserve">Sponsor or CRO and Cliniques universitaires Saint-Luc </w:t>
            </w:r>
          </w:p>
        </w:tc>
        <w:tc>
          <w:tcPr>
            <w:tcW w:w="4746" w:type="dxa"/>
          </w:tcPr>
          <w:p w14:paraId="22D17A9C" w14:textId="77777777" w:rsidR="001D4757" w:rsidRPr="007733E8" w:rsidRDefault="001D4757" w:rsidP="00366E4C">
            <w:pPr>
              <w:autoSpaceDE w:val="0"/>
              <w:autoSpaceDN w:val="0"/>
              <w:adjustRightInd w:val="0"/>
              <w:spacing w:before="120" w:after="120"/>
              <w:ind w:left="0"/>
              <w:jc w:val="both"/>
              <w:rPr>
                <w:rFonts w:cs="Times New Roman"/>
                <w:color w:val="000000"/>
                <w:lang w:val="en-GB"/>
              </w:rPr>
            </w:pPr>
            <w:r w:rsidRPr="007733E8">
              <w:rPr>
                <w:rFonts w:cs="Times New Roman"/>
                <w:color w:val="000000"/>
                <w:lang w:val="en-GB"/>
              </w:rPr>
              <w:t>Cliniques universitaires Saint-Luc ASBL</w:t>
            </w:r>
            <w:r w:rsidRPr="007733E8">
              <w:rPr>
                <w:rFonts w:cs="Times New Roman"/>
                <w:b/>
                <w:bCs/>
                <w:color w:val="000000"/>
                <w:lang w:val="en-GB"/>
              </w:rPr>
              <w:t xml:space="preserve">, </w:t>
            </w:r>
            <w:r w:rsidRPr="007733E8">
              <w:rPr>
                <w:rFonts w:cs="Times New Roman"/>
                <w:color w:val="000000"/>
                <w:lang w:val="en-GB"/>
              </w:rPr>
              <w:t xml:space="preserve">Avenue Hippocrate 10, 1200 Bruxelles, registered to the BCE with the n° 416.885.016, legally represented by the Medical Director </w:t>
            </w:r>
          </w:p>
        </w:tc>
      </w:tr>
      <w:tr w:rsidR="001D4757" w:rsidRPr="001626DA" w14:paraId="22D17AA1" w14:textId="77777777" w:rsidTr="001626DA">
        <w:trPr>
          <w:gridAfter w:val="1"/>
          <w:wAfter w:w="39" w:type="dxa"/>
          <w:trHeight w:val="111"/>
        </w:trPr>
        <w:tc>
          <w:tcPr>
            <w:tcW w:w="4785" w:type="dxa"/>
          </w:tcPr>
          <w:p w14:paraId="22D17A9E" w14:textId="77777777" w:rsidR="001D4757" w:rsidRPr="001D4757" w:rsidRDefault="001D4757" w:rsidP="00366E4C">
            <w:pPr>
              <w:autoSpaceDE w:val="0"/>
              <w:autoSpaceDN w:val="0"/>
              <w:adjustRightInd w:val="0"/>
              <w:spacing w:before="120" w:after="120"/>
              <w:ind w:left="0"/>
              <w:jc w:val="both"/>
              <w:rPr>
                <w:rFonts w:cs="Times New Roman"/>
                <w:color w:val="000000"/>
              </w:rPr>
            </w:pPr>
            <w:r w:rsidRPr="001D4757">
              <w:rPr>
                <w:rFonts w:cs="Times New Roman"/>
                <w:b/>
                <w:bCs/>
                <w:color w:val="000000"/>
              </w:rPr>
              <w:t xml:space="preserve">Term of the agreement </w:t>
            </w:r>
          </w:p>
        </w:tc>
        <w:tc>
          <w:tcPr>
            <w:tcW w:w="4821" w:type="dxa"/>
          </w:tcPr>
          <w:p w14:paraId="22D17A9F" w14:textId="77777777" w:rsidR="001D4757" w:rsidRPr="001626DA" w:rsidRDefault="001D4757" w:rsidP="00366E4C">
            <w:pPr>
              <w:autoSpaceDE w:val="0"/>
              <w:autoSpaceDN w:val="0"/>
              <w:adjustRightInd w:val="0"/>
              <w:spacing w:before="120" w:after="120"/>
              <w:ind w:left="0"/>
              <w:jc w:val="both"/>
              <w:rPr>
                <w:rFonts w:cs="Times New Roman"/>
                <w:color w:val="000000"/>
              </w:rPr>
            </w:pPr>
            <w:r w:rsidRPr="001D4757">
              <w:rPr>
                <w:rFonts w:cs="Times New Roman"/>
                <w:color w:val="000000"/>
              </w:rPr>
              <w:t xml:space="preserve">Subject of the trial </w:t>
            </w:r>
          </w:p>
        </w:tc>
        <w:tc>
          <w:tcPr>
            <w:tcW w:w="4746" w:type="dxa"/>
          </w:tcPr>
          <w:p w14:paraId="22D17AA0" w14:textId="59FD7174" w:rsidR="001D4757" w:rsidRPr="001D4757" w:rsidRDefault="004907B1" w:rsidP="00366E4C">
            <w:pPr>
              <w:autoSpaceDE w:val="0"/>
              <w:autoSpaceDN w:val="0"/>
              <w:adjustRightInd w:val="0"/>
              <w:spacing w:before="120" w:after="120"/>
              <w:ind w:left="0"/>
              <w:jc w:val="both"/>
              <w:rPr>
                <w:rFonts w:cs="Times New Roman"/>
                <w:color w:val="000000"/>
              </w:rPr>
            </w:pPr>
            <w:r>
              <w:rPr>
                <w:spacing w:val="-3"/>
                <w:lang w:val="en-US"/>
              </w:rPr>
              <w:t xml:space="preserve">Article </w:t>
            </w:r>
            <w:r>
              <w:rPr>
                <w:rFonts w:cs="Times New Roman"/>
                <w:color w:val="000000"/>
              </w:rPr>
              <w:t>2</w:t>
            </w:r>
          </w:p>
        </w:tc>
      </w:tr>
      <w:tr w:rsidR="001D4757" w:rsidRPr="00E050B1" w14:paraId="22D17AA5" w14:textId="77777777" w:rsidTr="001626DA">
        <w:trPr>
          <w:gridAfter w:val="1"/>
          <w:wAfter w:w="39" w:type="dxa"/>
          <w:trHeight w:val="109"/>
        </w:trPr>
        <w:tc>
          <w:tcPr>
            <w:tcW w:w="4785" w:type="dxa"/>
          </w:tcPr>
          <w:p w14:paraId="22D17AA2" w14:textId="77777777" w:rsidR="001D4757" w:rsidRPr="001626DA" w:rsidRDefault="001D4757" w:rsidP="00366E4C">
            <w:pPr>
              <w:autoSpaceDE w:val="0"/>
              <w:autoSpaceDN w:val="0"/>
              <w:adjustRightInd w:val="0"/>
              <w:spacing w:before="120" w:after="120"/>
              <w:ind w:left="0"/>
              <w:jc w:val="both"/>
              <w:rPr>
                <w:rFonts w:cs="Times New Roman"/>
                <w:color w:val="000000"/>
              </w:rPr>
            </w:pPr>
          </w:p>
        </w:tc>
        <w:tc>
          <w:tcPr>
            <w:tcW w:w="4821" w:type="dxa"/>
          </w:tcPr>
          <w:p w14:paraId="22D17AA3" w14:textId="77777777" w:rsidR="001D4757" w:rsidRPr="007733E8" w:rsidRDefault="001D4757" w:rsidP="00366E4C">
            <w:pPr>
              <w:autoSpaceDE w:val="0"/>
              <w:autoSpaceDN w:val="0"/>
              <w:adjustRightInd w:val="0"/>
              <w:spacing w:before="120" w:after="120"/>
              <w:ind w:left="0"/>
              <w:jc w:val="both"/>
              <w:rPr>
                <w:rFonts w:cs="Times New Roman"/>
                <w:color w:val="000000"/>
                <w:lang w:val="en-GB"/>
              </w:rPr>
            </w:pPr>
            <w:r w:rsidRPr="007733E8">
              <w:rPr>
                <w:rFonts w:cs="Times New Roman"/>
                <w:color w:val="000000"/>
                <w:lang w:val="en-GB"/>
              </w:rPr>
              <w:t>Effective date = date of the last signature</w:t>
            </w:r>
          </w:p>
        </w:tc>
        <w:tc>
          <w:tcPr>
            <w:tcW w:w="4746" w:type="dxa"/>
          </w:tcPr>
          <w:p w14:paraId="22D17AA4" w14:textId="02D4E5AB" w:rsidR="001D4757" w:rsidRPr="007733E8" w:rsidRDefault="004907B1" w:rsidP="00366E4C">
            <w:pPr>
              <w:autoSpaceDE w:val="0"/>
              <w:autoSpaceDN w:val="0"/>
              <w:adjustRightInd w:val="0"/>
              <w:spacing w:before="120" w:after="120"/>
              <w:ind w:left="0"/>
              <w:jc w:val="both"/>
              <w:rPr>
                <w:rFonts w:cs="Times New Roman"/>
                <w:color w:val="000000"/>
                <w:lang w:val="en-GB"/>
              </w:rPr>
            </w:pPr>
            <w:r>
              <w:rPr>
                <w:spacing w:val="-3"/>
                <w:lang w:val="en-US"/>
              </w:rPr>
              <w:t xml:space="preserve">Article </w:t>
            </w:r>
            <w:r>
              <w:rPr>
                <w:rFonts w:cs="Times New Roman"/>
                <w:color w:val="000000"/>
                <w:lang w:val="en-GB"/>
              </w:rPr>
              <w:t>5.1.1</w:t>
            </w:r>
          </w:p>
        </w:tc>
      </w:tr>
      <w:tr w:rsidR="001D4757" w:rsidRPr="00E050B1" w14:paraId="22D17AA9" w14:textId="77777777" w:rsidTr="001626DA">
        <w:trPr>
          <w:gridAfter w:val="1"/>
          <w:wAfter w:w="39" w:type="dxa"/>
          <w:trHeight w:val="267"/>
        </w:trPr>
        <w:tc>
          <w:tcPr>
            <w:tcW w:w="4785" w:type="dxa"/>
          </w:tcPr>
          <w:p w14:paraId="22D17AA6" w14:textId="77777777" w:rsidR="001D4757" w:rsidRPr="007733E8" w:rsidRDefault="001D4757" w:rsidP="00366E4C">
            <w:pPr>
              <w:autoSpaceDE w:val="0"/>
              <w:autoSpaceDN w:val="0"/>
              <w:adjustRightInd w:val="0"/>
              <w:spacing w:before="120" w:after="120"/>
              <w:ind w:left="0"/>
              <w:jc w:val="both"/>
              <w:rPr>
                <w:rFonts w:cs="Times New Roman"/>
                <w:color w:val="000000"/>
                <w:lang w:val="en-GB"/>
              </w:rPr>
            </w:pPr>
          </w:p>
        </w:tc>
        <w:tc>
          <w:tcPr>
            <w:tcW w:w="4821" w:type="dxa"/>
          </w:tcPr>
          <w:p w14:paraId="22D17AA7" w14:textId="77777777" w:rsidR="001D4757" w:rsidRPr="007733E8" w:rsidRDefault="001D4757" w:rsidP="00366E4C">
            <w:pPr>
              <w:autoSpaceDE w:val="0"/>
              <w:autoSpaceDN w:val="0"/>
              <w:adjustRightInd w:val="0"/>
              <w:spacing w:before="120" w:after="120"/>
              <w:ind w:left="0"/>
              <w:jc w:val="both"/>
              <w:rPr>
                <w:rFonts w:cs="Times New Roman"/>
                <w:color w:val="000000"/>
                <w:lang w:val="en-GB"/>
              </w:rPr>
            </w:pPr>
            <w:r w:rsidRPr="007733E8">
              <w:rPr>
                <w:rFonts w:cs="Times New Roman"/>
                <w:color w:val="000000"/>
                <w:lang w:val="en-GB"/>
              </w:rPr>
              <w:t xml:space="preserve">Total number of patients to be included </w:t>
            </w:r>
            <w:r w:rsidRPr="007733E8">
              <w:rPr>
                <w:rFonts w:cs="Times New Roman"/>
                <w:color w:val="000000"/>
                <w:lang w:val="en-GB"/>
              </w:rPr>
              <w:br/>
              <w:t xml:space="preserve">Number of patients locally expected </w:t>
            </w:r>
          </w:p>
        </w:tc>
        <w:tc>
          <w:tcPr>
            <w:tcW w:w="4746" w:type="dxa"/>
          </w:tcPr>
          <w:p w14:paraId="22D17AA8" w14:textId="77777777" w:rsidR="001D4757" w:rsidRPr="007733E8" w:rsidRDefault="001D4757" w:rsidP="00366E4C">
            <w:pPr>
              <w:autoSpaceDE w:val="0"/>
              <w:autoSpaceDN w:val="0"/>
              <w:adjustRightInd w:val="0"/>
              <w:spacing w:before="120" w:after="120"/>
              <w:ind w:left="0"/>
              <w:jc w:val="both"/>
              <w:rPr>
                <w:rFonts w:cs="Times New Roman"/>
                <w:color w:val="000000"/>
                <w:lang w:val="en-GB"/>
              </w:rPr>
            </w:pPr>
          </w:p>
        </w:tc>
      </w:tr>
      <w:tr w:rsidR="001D4757" w:rsidRPr="00E050B1" w14:paraId="22D17AAD" w14:textId="77777777" w:rsidTr="001626DA">
        <w:trPr>
          <w:gridAfter w:val="1"/>
          <w:wAfter w:w="39" w:type="dxa"/>
          <w:trHeight w:val="586"/>
        </w:trPr>
        <w:tc>
          <w:tcPr>
            <w:tcW w:w="4785" w:type="dxa"/>
          </w:tcPr>
          <w:p w14:paraId="22D17AAA" w14:textId="77777777" w:rsidR="001D4757" w:rsidRPr="001D4757" w:rsidRDefault="001D4757" w:rsidP="00366E4C">
            <w:pPr>
              <w:autoSpaceDE w:val="0"/>
              <w:autoSpaceDN w:val="0"/>
              <w:adjustRightInd w:val="0"/>
              <w:spacing w:before="120" w:after="120"/>
              <w:ind w:left="0"/>
              <w:jc w:val="both"/>
              <w:rPr>
                <w:rFonts w:cs="Times New Roman"/>
                <w:color w:val="000000"/>
              </w:rPr>
            </w:pPr>
            <w:r w:rsidRPr="001D4757">
              <w:rPr>
                <w:rFonts w:cs="Times New Roman"/>
                <w:b/>
                <w:bCs/>
                <w:color w:val="000000"/>
              </w:rPr>
              <w:t xml:space="preserve">Regulatory pre condition </w:t>
            </w:r>
          </w:p>
        </w:tc>
        <w:tc>
          <w:tcPr>
            <w:tcW w:w="4821" w:type="dxa"/>
          </w:tcPr>
          <w:p w14:paraId="22D17AAB" w14:textId="703652FE" w:rsidR="001D4757" w:rsidRPr="007733E8" w:rsidRDefault="001D4757" w:rsidP="004123EB">
            <w:pPr>
              <w:autoSpaceDE w:val="0"/>
              <w:autoSpaceDN w:val="0"/>
              <w:adjustRightInd w:val="0"/>
              <w:spacing w:before="120" w:after="120"/>
              <w:ind w:left="0"/>
              <w:jc w:val="both"/>
              <w:rPr>
                <w:rFonts w:cs="Times New Roman"/>
                <w:color w:val="000000"/>
                <w:lang w:val="en-GB"/>
              </w:rPr>
            </w:pPr>
            <w:r w:rsidRPr="007733E8">
              <w:rPr>
                <w:rFonts w:cs="Times New Roman"/>
                <w:color w:val="000000"/>
                <w:lang w:val="en-GB"/>
              </w:rPr>
              <w:t xml:space="preserve">Compliance with the protocol, Helsinki declaration, GCP, Belgian laws, </w:t>
            </w:r>
            <w:r w:rsidR="004123EB">
              <w:rPr>
                <w:lang w:val="en-GB"/>
              </w:rPr>
              <w:t>GDPR, patient’s rights, Belgian Sunshine Act,</w:t>
            </w:r>
            <w:r w:rsidR="004123EB" w:rsidRPr="00E52596">
              <w:rPr>
                <w:lang w:val="en-GB"/>
              </w:rPr>
              <w:t xml:space="preserve"> </w:t>
            </w:r>
            <w:r w:rsidRPr="007733E8">
              <w:rPr>
                <w:rFonts w:cs="Times New Roman"/>
                <w:color w:val="000000"/>
                <w:lang w:val="en-GB"/>
              </w:rPr>
              <w:t>European directives</w:t>
            </w:r>
            <w:r w:rsidR="004123EB">
              <w:rPr>
                <w:rFonts w:cs="Times New Roman"/>
                <w:color w:val="000000"/>
                <w:lang w:val="en-GB"/>
              </w:rPr>
              <w:t xml:space="preserve"> or regulations</w:t>
            </w:r>
            <w:r w:rsidRPr="007733E8">
              <w:rPr>
                <w:rFonts w:cs="Times New Roman"/>
                <w:color w:val="000000"/>
                <w:lang w:val="en-GB"/>
              </w:rPr>
              <w:t xml:space="preserve"> and ethics committees. IND or IDE experiments are also regulated by the FDA regulation.</w:t>
            </w:r>
          </w:p>
        </w:tc>
        <w:tc>
          <w:tcPr>
            <w:tcW w:w="4746" w:type="dxa"/>
          </w:tcPr>
          <w:p w14:paraId="22D17AAC" w14:textId="6A9FD056" w:rsidR="001D4757" w:rsidRPr="007733E8" w:rsidRDefault="004907B1" w:rsidP="00366E4C">
            <w:pPr>
              <w:autoSpaceDE w:val="0"/>
              <w:autoSpaceDN w:val="0"/>
              <w:adjustRightInd w:val="0"/>
              <w:spacing w:before="120" w:after="120"/>
              <w:ind w:left="0"/>
              <w:jc w:val="both"/>
              <w:rPr>
                <w:rFonts w:cs="Times New Roman"/>
                <w:color w:val="000000"/>
                <w:lang w:val="en-GB"/>
              </w:rPr>
            </w:pPr>
            <w:r>
              <w:rPr>
                <w:spacing w:val="-3"/>
                <w:lang w:val="en-US"/>
              </w:rPr>
              <w:t xml:space="preserve">Article </w:t>
            </w:r>
            <w:r>
              <w:rPr>
                <w:rFonts w:cs="Times New Roman"/>
                <w:color w:val="000000"/>
                <w:lang w:val="en-GB"/>
              </w:rPr>
              <w:t>1.2</w:t>
            </w:r>
          </w:p>
        </w:tc>
      </w:tr>
      <w:tr w:rsidR="001D4757" w:rsidRPr="00E050B1" w14:paraId="22D17AB9" w14:textId="77777777" w:rsidTr="001626DA">
        <w:tblPrEx>
          <w:tblLook w:val="04A0" w:firstRow="1" w:lastRow="0" w:firstColumn="1" w:lastColumn="0" w:noHBand="0" w:noVBand="1"/>
        </w:tblPrEx>
        <w:trPr>
          <w:trHeight w:val="679"/>
        </w:trPr>
        <w:tc>
          <w:tcPr>
            <w:tcW w:w="4785" w:type="dxa"/>
          </w:tcPr>
          <w:p w14:paraId="22D17AAE" w14:textId="77777777" w:rsidR="001D4757" w:rsidRPr="001D4757" w:rsidRDefault="001D4757" w:rsidP="00366E4C">
            <w:pPr>
              <w:autoSpaceDE w:val="0"/>
              <w:autoSpaceDN w:val="0"/>
              <w:adjustRightInd w:val="0"/>
              <w:spacing w:before="120" w:after="120"/>
              <w:ind w:left="0"/>
              <w:jc w:val="both"/>
              <w:rPr>
                <w:rFonts w:cs="Times New Roman"/>
                <w:color w:val="000000"/>
              </w:rPr>
            </w:pPr>
            <w:r w:rsidRPr="001D4757">
              <w:rPr>
                <w:rFonts w:cs="Times New Roman"/>
                <w:b/>
                <w:bCs/>
                <w:color w:val="000000"/>
                <w:highlight w:val="yellow"/>
              </w:rPr>
              <w:t>Responsibilities</w:t>
            </w:r>
            <w:r w:rsidRPr="001D4757">
              <w:rPr>
                <w:rFonts w:cs="Times New Roman"/>
                <w:b/>
                <w:bCs/>
                <w:color w:val="000000"/>
              </w:rPr>
              <w:t xml:space="preserve"> </w:t>
            </w:r>
          </w:p>
        </w:tc>
        <w:tc>
          <w:tcPr>
            <w:tcW w:w="4821" w:type="dxa"/>
          </w:tcPr>
          <w:p w14:paraId="22D17AAF" w14:textId="77777777" w:rsidR="001D4757" w:rsidRPr="007733E8" w:rsidRDefault="001D4757" w:rsidP="00366E4C">
            <w:pPr>
              <w:autoSpaceDE w:val="0"/>
              <w:autoSpaceDN w:val="0"/>
              <w:adjustRightInd w:val="0"/>
              <w:spacing w:before="120" w:after="120"/>
              <w:ind w:left="0"/>
              <w:jc w:val="both"/>
              <w:rPr>
                <w:rFonts w:cs="Times New Roman"/>
                <w:color w:val="000000"/>
                <w:lang w:val="en-GB"/>
              </w:rPr>
            </w:pPr>
            <w:r w:rsidRPr="007733E8">
              <w:rPr>
                <w:rFonts w:cs="Times New Roman"/>
                <w:b/>
                <w:bCs/>
                <w:color w:val="000000"/>
                <w:lang w:val="en-GB"/>
              </w:rPr>
              <w:t xml:space="preserve">Sponsor responsibilities </w:t>
            </w:r>
          </w:p>
          <w:p w14:paraId="22D17AB0" w14:textId="77777777" w:rsidR="001626DA" w:rsidRPr="007733E8" w:rsidRDefault="001D4757" w:rsidP="00366E4C">
            <w:pPr>
              <w:autoSpaceDE w:val="0"/>
              <w:autoSpaceDN w:val="0"/>
              <w:adjustRightInd w:val="0"/>
              <w:spacing w:before="120" w:after="120"/>
              <w:ind w:left="0"/>
              <w:jc w:val="both"/>
              <w:rPr>
                <w:rFonts w:cs="Times New Roman"/>
                <w:color w:val="000000"/>
                <w:lang w:val="en-GB"/>
              </w:rPr>
            </w:pPr>
            <w:r w:rsidRPr="007733E8">
              <w:rPr>
                <w:rFonts w:cs="Times New Roman"/>
                <w:b/>
                <w:bCs/>
                <w:color w:val="000000"/>
                <w:highlight w:val="yellow"/>
                <w:lang w:val="en-GB"/>
              </w:rPr>
              <w:t>AAHRPP Element I.8.D.:</w:t>
            </w:r>
            <w:r w:rsidRPr="007733E8">
              <w:rPr>
                <w:rFonts w:cs="Times New Roman"/>
                <w:b/>
                <w:bCs/>
                <w:color w:val="000000"/>
                <w:lang w:val="en-GB"/>
              </w:rPr>
              <w:t xml:space="preserve"> </w:t>
            </w:r>
            <w:r w:rsidRPr="007733E8">
              <w:rPr>
                <w:rFonts w:cs="Times New Roman"/>
                <w:color w:val="000000"/>
                <w:lang w:val="en-GB"/>
              </w:rPr>
              <w:t xml:space="preserve">Before initiating research, the Organization has a written agreement with the Sponsor about plans for disseminating findings from the research and the roles that Researchers and Sponsors will play in the publication or disclosure of results. </w:t>
            </w:r>
          </w:p>
        </w:tc>
        <w:tc>
          <w:tcPr>
            <w:tcW w:w="4785" w:type="dxa"/>
            <w:gridSpan w:val="2"/>
          </w:tcPr>
          <w:p w14:paraId="22D17AB1" w14:textId="77777777" w:rsidR="001D4757" w:rsidRPr="007733E8" w:rsidRDefault="001D4757" w:rsidP="00366E4C">
            <w:pPr>
              <w:pStyle w:val="Paragraphedeliste"/>
              <w:numPr>
                <w:ilvl w:val="0"/>
                <w:numId w:val="5"/>
              </w:numPr>
              <w:autoSpaceDE w:val="0"/>
              <w:autoSpaceDN w:val="0"/>
              <w:adjustRightInd w:val="0"/>
              <w:spacing w:before="120" w:after="120"/>
              <w:ind w:left="208" w:hanging="208"/>
              <w:jc w:val="both"/>
              <w:rPr>
                <w:rFonts w:cs="Times New Roman"/>
                <w:color w:val="000000"/>
                <w:lang w:val="en-GB"/>
              </w:rPr>
            </w:pPr>
            <w:r w:rsidRPr="007733E8">
              <w:rPr>
                <w:rFonts w:cs="Times New Roman"/>
                <w:i/>
                <w:iCs/>
                <w:color w:val="000000"/>
                <w:highlight w:val="yellow"/>
                <w:lang w:val="en-GB"/>
              </w:rPr>
              <w:t xml:space="preserve">Sponsor will publicly register a protocol summary in </w:t>
            </w:r>
            <w:r w:rsidRPr="007733E8">
              <w:rPr>
                <w:rFonts w:cs="Times New Roman"/>
                <w:b/>
                <w:bCs/>
                <w:i/>
                <w:iCs/>
                <w:color w:val="000000"/>
                <w:highlight w:val="yellow"/>
                <w:lang w:val="en-GB"/>
              </w:rPr>
              <w:t>Clinicaltrials.gov.</w:t>
            </w:r>
            <w:r w:rsidRPr="007733E8">
              <w:rPr>
                <w:rFonts w:cs="Times New Roman"/>
                <w:b/>
                <w:bCs/>
                <w:i/>
                <w:iCs/>
                <w:color w:val="000000"/>
                <w:lang w:val="en-GB"/>
              </w:rPr>
              <w:t xml:space="preserve"> </w:t>
            </w:r>
            <w:r w:rsidRPr="007733E8">
              <w:rPr>
                <w:rFonts w:cs="Times New Roman"/>
                <w:i/>
                <w:iCs/>
                <w:color w:val="000000"/>
                <w:lang w:val="en-GB"/>
              </w:rPr>
              <w:t xml:space="preserve">(or equivalent) </w:t>
            </w:r>
          </w:p>
          <w:p w14:paraId="6D132448" w14:textId="77777777" w:rsidR="004123EB" w:rsidRDefault="004123EB" w:rsidP="004123EB">
            <w:pPr>
              <w:tabs>
                <w:tab w:val="left" w:pos="-1440"/>
                <w:tab w:val="left" w:pos="-720"/>
              </w:tabs>
              <w:ind w:left="38"/>
              <w:rPr>
                <w:spacing w:val="-3"/>
                <w:lang w:val="en-US"/>
              </w:rPr>
            </w:pPr>
            <w:r>
              <w:rPr>
                <w:spacing w:val="-3"/>
                <w:lang w:val="en-US"/>
              </w:rPr>
              <w:t>Sponsor is responsible:</w:t>
            </w:r>
          </w:p>
          <w:p w14:paraId="1263DDD6" w14:textId="77777777" w:rsidR="004123EB" w:rsidRDefault="004123EB" w:rsidP="004123EB">
            <w:pPr>
              <w:tabs>
                <w:tab w:val="left" w:pos="-1440"/>
                <w:tab w:val="left" w:pos="-720"/>
              </w:tabs>
              <w:ind w:left="38"/>
              <w:rPr>
                <w:spacing w:val="-3"/>
                <w:lang w:val="en-US"/>
              </w:rPr>
            </w:pPr>
            <w:r>
              <w:rPr>
                <w:spacing w:val="-3"/>
                <w:lang w:val="en-US"/>
              </w:rPr>
              <w:t>- Of the study drug</w:t>
            </w:r>
          </w:p>
          <w:p w14:paraId="1C422200" w14:textId="77777777" w:rsidR="004123EB" w:rsidRDefault="004123EB" w:rsidP="004123EB">
            <w:pPr>
              <w:tabs>
                <w:tab w:val="left" w:pos="-1440"/>
                <w:tab w:val="left" w:pos="-720"/>
              </w:tabs>
              <w:ind w:left="38"/>
              <w:rPr>
                <w:spacing w:val="-3"/>
                <w:lang w:val="en-US"/>
              </w:rPr>
            </w:pPr>
            <w:r>
              <w:rPr>
                <w:spacing w:val="-3"/>
                <w:lang w:val="en-US"/>
              </w:rPr>
              <w:t>- Initial and continuing review by the Ethics Committee</w:t>
            </w:r>
          </w:p>
          <w:p w14:paraId="301F29E0" w14:textId="77777777" w:rsidR="004123EB" w:rsidRDefault="004123EB" w:rsidP="004123EB">
            <w:pPr>
              <w:tabs>
                <w:tab w:val="left" w:pos="-1440"/>
                <w:tab w:val="left" w:pos="-720"/>
              </w:tabs>
              <w:ind w:left="38"/>
              <w:rPr>
                <w:spacing w:val="-3"/>
                <w:lang w:val="en-US"/>
              </w:rPr>
            </w:pPr>
            <w:r>
              <w:rPr>
                <w:spacing w:val="-3"/>
                <w:lang w:val="en-US"/>
              </w:rPr>
              <w:t>- Authorization by the Health authorities</w:t>
            </w:r>
          </w:p>
          <w:p w14:paraId="37182F42" w14:textId="77777777" w:rsidR="004907B1" w:rsidRDefault="004123EB" w:rsidP="004907B1">
            <w:pPr>
              <w:tabs>
                <w:tab w:val="left" w:pos="-1440"/>
                <w:tab w:val="left" w:pos="-720"/>
              </w:tabs>
              <w:ind w:left="0"/>
              <w:rPr>
                <w:spacing w:val="-3"/>
                <w:lang w:val="en-US"/>
              </w:rPr>
            </w:pPr>
            <w:r>
              <w:rPr>
                <w:spacing w:val="-3"/>
                <w:lang w:val="en-US"/>
              </w:rPr>
              <w:t>- Safety reporting during and after the study</w:t>
            </w:r>
          </w:p>
          <w:p w14:paraId="22D17AB8" w14:textId="40C0BD7F" w:rsidR="00AC3C86" w:rsidRPr="004907B1" w:rsidRDefault="004907B1" w:rsidP="004907B1">
            <w:pPr>
              <w:tabs>
                <w:tab w:val="left" w:pos="-1440"/>
                <w:tab w:val="left" w:pos="-720"/>
              </w:tabs>
              <w:ind w:left="0"/>
              <w:rPr>
                <w:rFonts w:cs="Times New Roman"/>
                <w:iCs/>
                <w:color w:val="000000"/>
                <w:lang w:val="en-GB"/>
              </w:rPr>
            </w:pPr>
            <w:r>
              <w:rPr>
                <w:spacing w:val="-3"/>
                <w:lang w:val="en-US"/>
              </w:rPr>
              <w:t xml:space="preserve">- Article </w:t>
            </w:r>
            <w:r w:rsidRPr="004907B1">
              <w:rPr>
                <w:rFonts w:cs="Times New Roman"/>
                <w:iCs/>
                <w:color w:val="000000"/>
                <w:lang w:val="en-GB"/>
              </w:rPr>
              <w:t>3.2.4</w:t>
            </w:r>
          </w:p>
        </w:tc>
      </w:tr>
      <w:tr w:rsidR="00AC3C86" w:rsidRPr="00E050B1" w14:paraId="22D17AC0" w14:textId="77777777" w:rsidTr="00366E4C">
        <w:tblPrEx>
          <w:tblLook w:val="04A0" w:firstRow="1" w:lastRow="0" w:firstColumn="1" w:lastColumn="0" w:noHBand="0" w:noVBand="1"/>
        </w:tblPrEx>
        <w:trPr>
          <w:trHeight w:val="254"/>
        </w:trPr>
        <w:tc>
          <w:tcPr>
            <w:tcW w:w="4785" w:type="dxa"/>
          </w:tcPr>
          <w:p w14:paraId="22D17ABA" w14:textId="77777777" w:rsidR="00AC3C86" w:rsidRPr="007733E8" w:rsidRDefault="00AC3C86" w:rsidP="00366E4C">
            <w:pPr>
              <w:autoSpaceDE w:val="0"/>
              <w:autoSpaceDN w:val="0"/>
              <w:adjustRightInd w:val="0"/>
              <w:spacing w:before="120" w:after="120"/>
              <w:ind w:left="0"/>
              <w:jc w:val="both"/>
              <w:rPr>
                <w:rFonts w:cs="Times New Roman"/>
                <w:b/>
                <w:bCs/>
                <w:color w:val="000000"/>
                <w:lang w:val="en-GB"/>
              </w:rPr>
            </w:pPr>
          </w:p>
        </w:tc>
        <w:tc>
          <w:tcPr>
            <w:tcW w:w="4821" w:type="dxa"/>
          </w:tcPr>
          <w:p w14:paraId="22D17ABB" w14:textId="77777777" w:rsidR="00AC3C86" w:rsidRPr="001626DA" w:rsidRDefault="00AC3C86" w:rsidP="00366E4C">
            <w:pPr>
              <w:autoSpaceDE w:val="0"/>
              <w:autoSpaceDN w:val="0"/>
              <w:adjustRightInd w:val="0"/>
              <w:spacing w:before="120" w:after="120"/>
              <w:ind w:left="0"/>
              <w:jc w:val="both"/>
              <w:rPr>
                <w:rFonts w:cs="Times New Roman"/>
                <w:b/>
                <w:bCs/>
                <w:color w:val="000000"/>
              </w:rPr>
            </w:pPr>
            <w:r w:rsidRPr="00AC3C86">
              <w:rPr>
                <w:rFonts w:cs="Times New Roman"/>
                <w:b/>
                <w:bCs/>
                <w:color w:val="000000"/>
              </w:rPr>
              <w:t>Investigator and center responsibilities</w:t>
            </w:r>
          </w:p>
        </w:tc>
        <w:tc>
          <w:tcPr>
            <w:tcW w:w="4785" w:type="dxa"/>
            <w:gridSpan w:val="2"/>
          </w:tcPr>
          <w:p w14:paraId="6F55D0CF" w14:textId="0F8E8CBD" w:rsidR="00CD5516" w:rsidRPr="00CD5516" w:rsidRDefault="00CD5516" w:rsidP="00CD5516">
            <w:pPr>
              <w:pStyle w:val="Paragraphedeliste"/>
              <w:numPr>
                <w:ilvl w:val="0"/>
                <w:numId w:val="5"/>
              </w:numPr>
              <w:autoSpaceDE w:val="0"/>
              <w:autoSpaceDN w:val="0"/>
              <w:adjustRightInd w:val="0"/>
              <w:spacing w:before="120" w:after="120"/>
              <w:jc w:val="both"/>
              <w:rPr>
                <w:rFonts w:cs="Times New Roman"/>
                <w:i/>
                <w:iCs/>
                <w:color w:val="000000"/>
                <w:lang w:val="en-GB"/>
              </w:rPr>
            </w:pPr>
            <w:r w:rsidRPr="00CD5516">
              <w:rPr>
                <w:rFonts w:cs="Times New Roman"/>
                <w:i/>
                <w:iCs/>
                <w:color w:val="000000"/>
                <w:lang w:val="en-GB"/>
              </w:rPr>
              <w:t>The Principal Investigator has the experience and will respect the protocol</w:t>
            </w:r>
          </w:p>
          <w:p w14:paraId="4A38885D" w14:textId="6791FEAB" w:rsidR="00CD5516" w:rsidRPr="00CD5516" w:rsidRDefault="00CD5516" w:rsidP="00CD5516">
            <w:pPr>
              <w:pStyle w:val="Paragraphedeliste"/>
              <w:numPr>
                <w:ilvl w:val="0"/>
                <w:numId w:val="5"/>
              </w:numPr>
              <w:autoSpaceDE w:val="0"/>
              <w:autoSpaceDN w:val="0"/>
              <w:adjustRightInd w:val="0"/>
              <w:spacing w:before="120" w:after="120"/>
              <w:jc w:val="both"/>
              <w:rPr>
                <w:rFonts w:cs="Times New Roman"/>
                <w:i/>
                <w:iCs/>
                <w:color w:val="000000"/>
                <w:lang w:val="en-GB"/>
              </w:rPr>
            </w:pPr>
            <w:r w:rsidRPr="00CD5516">
              <w:rPr>
                <w:rFonts w:cs="Times New Roman"/>
                <w:i/>
                <w:iCs/>
                <w:color w:val="000000"/>
                <w:lang w:val="en-GB"/>
              </w:rPr>
              <w:t>The Principal Investigator agrees that he is primarily responsible for all aspects of the trial, and for the full conduct and the quality of all protocol related treatments given in his own institution.</w:t>
            </w:r>
          </w:p>
          <w:p w14:paraId="75D438AA" w14:textId="6CCAA59D" w:rsidR="00CD5516" w:rsidRPr="00CD5516" w:rsidRDefault="00CD5516" w:rsidP="00CD5516">
            <w:pPr>
              <w:pStyle w:val="Paragraphedeliste"/>
              <w:numPr>
                <w:ilvl w:val="0"/>
                <w:numId w:val="5"/>
              </w:numPr>
              <w:autoSpaceDE w:val="0"/>
              <w:autoSpaceDN w:val="0"/>
              <w:adjustRightInd w:val="0"/>
              <w:spacing w:before="120" w:after="120"/>
              <w:jc w:val="both"/>
              <w:rPr>
                <w:rFonts w:cs="Times New Roman"/>
                <w:i/>
                <w:iCs/>
                <w:color w:val="000000"/>
                <w:lang w:val="en-GB"/>
              </w:rPr>
            </w:pPr>
            <w:r w:rsidRPr="00CD5516">
              <w:rPr>
                <w:rFonts w:cs="Times New Roman"/>
                <w:i/>
                <w:iCs/>
                <w:color w:val="000000"/>
                <w:lang w:val="en-GB"/>
              </w:rPr>
              <w:t xml:space="preserve">The Principal Investigator is responsible for the submission to his ethics committee (!! Will be adapted for the CTR trials). </w:t>
            </w:r>
          </w:p>
          <w:p w14:paraId="698ECCA3" w14:textId="24D25511" w:rsidR="00CD5516" w:rsidRPr="00CD5516" w:rsidRDefault="00CD5516" w:rsidP="00CD5516">
            <w:pPr>
              <w:pStyle w:val="Paragraphedeliste"/>
              <w:numPr>
                <w:ilvl w:val="0"/>
                <w:numId w:val="5"/>
              </w:numPr>
              <w:autoSpaceDE w:val="0"/>
              <w:autoSpaceDN w:val="0"/>
              <w:adjustRightInd w:val="0"/>
              <w:spacing w:before="120" w:after="120"/>
              <w:jc w:val="both"/>
              <w:rPr>
                <w:rFonts w:cs="Times New Roman"/>
                <w:i/>
                <w:iCs/>
                <w:color w:val="000000"/>
                <w:lang w:val="en-GB"/>
              </w:rPr>
            </w:pPr>
            <w:r w:rsidRPr="00CD5516">
              <w:rPr>
                <w:rFonts w:cs="Times New Roman"/>
                <w:i/>
                <w:iCs/>
                <w:color w:val="000000"/>
                <w:lang w:val="en-GB"/>
              </w:rPr>
              <w:lastRenderedPageBreak/>
              <w:t xml:space="preserve">In the event that the Principal Investigator ceases to be involved in the Trial for whatever reason, the center agrees to notify SPONSOR immediately. Within thirty (30) days after such notification the SPONSOR and center shall agree a successor acceptable to both parties. </w:t>
            </w:r>
          </w:p>
          <w:p w14:paraId="06FCA6CA" w14:textId="4D0D9CA9" w:rsidR="00CD5516" w:rsidRPr="00CD5516" w:rsidRDefault="00CD5516" w:rsidP="00CD5516">
            <w:pPr>
              <w:pStyle w:val="Paragraphedeliste"/>
              <w:numPr>
                <w:ilvl w:val="0"/>
                <w:numId w:val="5"/>
              </w:numPr>
              <w:autoSpaceDE w:val="0"/>
              <w:autoSpaceDN w:val="0"/>
              <w:adjustRightInd w:val="0"/>
              <w:spacing w:before="120" w:after="120"/>
              <w:jc w:val="both"/>
              <w:rPr>
                <w:rFonts w:cs="Times New Roman"/>
                <w:i/>
                <w:iCs/>
                <w:color w:val="000000"/>
                <w:lang w:val="en-GB"/>
              </w:rPr>
            </w:pPr>
            <w:r w:rsidRPr="00CD5516">
              <w:rPr>
                <w:rFonts w:cs="Times New Roman"/>
                <w:i/>
                <w:iCs/>
                <w:color w:val="000000"/>
                <w:lang w:val="en-GB"/>
              </w:rPr>
              <w:t>It is the responsibility of center to ensure that all work performed by its employees, agents, contractors and/or the representatives is done in compliance with the protocol,</w:t>
            </w:r>
          </w:p>
          <w:p w14:paraId="5000ADA8" w14:textId="77777777" w:rsidR="00AC3C86" w:rsidRPr="004907B1" w:rsidRDefault="00CD5516" w:rsidP="00366E4C">
            <w:pPr>
              <w:pStyle w:val="Paragraphedeliste"/>
              <w:numPr>
                <w:ilvl w:val="0"/>
                <w:numId w:val="6"/>
              </w:numPr>
              <w:autoSpaceDE w:val="0"/>
              <w:autoSpaceDN w:val="0"/>
              <w:adjustRightInd w:val="0"/>
              <w:spacing w:before="120" w:after="120"/>
              <w:ind w:left="210" w:hanging="210"/>
              <w:contextualSpacing w:val="0"/>
              <w:jc w:val="both"/>
              <w:rPr>
                <w:rFonts w:cs="Times New Roman"/>
                <w:color w:val="000000"/>
                <w:lang w:val="en-GB"/>
              </w:rPr>
            </w:pPr>
            <w:r w:rsidRPr="00CD5516">
              <w:rPr>
                <w:rFonts w:cs="Times New Roman"/>
                <w:i/>
                <w:iCs/>
                <w:color w:val="000000"/>
                <w:lang w:val="en-GB"/>
              </w:rPr>
              <w:t>Institution/investigator shall not conduct any other trial which adversely affects their ability to perform their obligation</w:t>
            </w:r>
          </w:p>
          <w:p w14:paraId="22D17ABF" w14:textId="5AA09D9A" w:rsidR="004907B1" w:rsidRPr="007733E8" w:rsidRDefault="004907B1" w:rsidP="00366E4C">
            <w:pPr>
              <w:pStyle w:val="Paragraphedeliste"/>
              <w:numPr>
                <w:ilvl w:val="0"/>
                <w:numId w:val="6"/>
              </w:numPr>
              <w:autoSpaceDE w:val="0"/>
              <w:autoSpaceDN w:val="0"/>
              <w:adjustRightInd w:val="0"/>
              <w:spacing w:before="120" w:after="120"/>
              <w:ind w:left="210" w:hanging="210"/>
              <w:contextualSpacing w:val="0"/>
              <w:jc w:val="both"/>
              <w:rPr>
                <w:rFonts w:cs="Times New Roman"/>
                <w:color w:val="000000"/>
                <w:lang w:val="en-GB"/>
              </w:rPr>
            </w:pPr>
            <w:r>
              <w:rPr>
                <w:rFonts w:cs="Times New Roman"/>
                <w:iCs/>
                <w:color w:val="000000"/>
                <w:lang w:val="en-GB"/>
              </w:rPr>
              <w:t>Articles 3.2 to 3.5</w:t>
            </w:r>
          </w:p>
        </w:tc>
      </w:tr>
      <w:tr w:rsidR="00AC3C86" w:rsidRPr="00E050B1" w14:paraId="22D17AC5" w14:textId="77777777" w:rsidTr="001626DA">
        <w:tblPrEx>
          <w:tblLook w:val="04A0" w:firstRow="1" w:lastRow="0" w:firstColumn="1" w:lastColumn="0" w:noHBand="0" w:noVBand="1"/>
        </w:tblPrEx>
        <w:trPr>
          <w:trHeight w:val="962"/>
        </w:trPr>
        <w:tc>
          <w:tcPr>
            <w:tcW w:w="4785" w:type="dxa"/>
          </w:tcPr>
          <w:p w14:paraId="22D17AC1" w14:textId="77777777" w:rsidR="00AC3C86" w:rsidRPr="00AC3C86" w:rsidRDefault="00AC3C86" w:rsidP="00366E4C">
            <w:pPr>
              <w:autoSpaceDE w:val="0"/>
              <w:autoSpaceDN w:val="0"/>
              <w:adjustRightInd w:val="0"/>
              <w:spacing w:before="120" w:after="120"/>
              <w:ind w:left="0"/>
              <w:jc w:val="both"/>
              <w:rPr>
                <w:rFonts w:cs="Times New Roman"/>
                <w:color w:val="000000"/>
              </w:rPr>
            </w:pPr>
            <w:r w:rsidRPr="00AC3C86">
              <w:rPr>
                <w:rFonts w:cs="Times New Roman"/>
                <w:b/>
                <w:bCs/>
                <w:color w:val="000000"/>
                <w:highlight w:val="yellow"/>
              </w:rPr>
              <w:lastRenderedPageBreak/>
              <w:t>Recruitment-Communication</w:t>
            </w:r>
            <w:r w:rsidRPr="00AC3C86">
              <w:rPr>
                <w:rFonts w:cs="Times New Roman"/>
                <w:b/>
                <w:bCs/>
                <w:color w:val="000000"/>
              </w:rPr>
              <w:t xml:space="preserve"> </w:t>
            </w:r>
          </w:p>
        </w:tc>
        <w:tc>
          <w:tcPr>
            <w:tcW w:w="4821" w:type="dxa"/>
          </w:tcPr>
          <w:p w14:paraId="22D17AC2" w14:textId="77777777" w:rsidR="00AC3C86" w:rsidRPr="007733E8" w:rsidRDefault="00AC3C86" w:rsidP="00366E4C">
            <w:pPr>
              <w:autoSpaceDE w:val="0"/>
              <w:autoSpaceDN w:val="0"/>
              <w:adjustRightInd w:val="0"/>
              <w:spacing w:before="120" w:after="120"/>
              <w:ind w:left="0"/>
              <w:jc w:val="both"/>
              <w:rPr>
                <w:rFonts w:cs="Times New Roman"/>
                <w:color w:val="000000"/>
                <w:lang w:val="en-GB"/>
              </w:rPr>
            </w:pPr>
            <w:r w:rsidRPr="007733E8">
              <w:rPr>
                <w:rFonts w:cs="Times New Roman"/>
                <w:b/>
                <w:bCs/>
                <w:color w:val="000000"/>
                <w:highlight w:val="yellow"/>
                <w:lang w:val="en-GB"/>
              </w:rPr>
              <w:t>AAHRPP Element I.8.D.:</w:t>
            </w:r>
            <w:r w:rsidRPr="007733E8">
              <w:rPr>
                <w:rFonts w:cs="Times New Roman"/>
                <w:b/>
                <w:bCs/>
                <w:color w:val="000000"/>
                <w:lang w:val="en-GB"/>
              </w:rPr>
              <w:t xml:space="preserve"> </w:t>
            </w:r>
            <w:r w:rsidRPr="007733E8">
              <w:rPr>
                <w:rFonts w:cs="Times New Roman"/>
                <w:color w:val="000000"/>
                <w:lang w:val="en-GB"/>
              </w:rPr>
              <w:t xml:space="preserve">Before initiating research, the Organization has a written agreement with the Sponsor about plans for disseminating findings from the research and the roles that Researchers and Sponsors will play in the publication or disclosure of results. </w:t>
            </w:r>
          </w:p>
        </w:tc>
        <w:tc>
          <w:tcPr>
            <w:tcW w:w="4785" w:type="dxa"/>
            <w:gridSpan w:val="2"/>
          </w:tcPr>
          <w:p w14:paraId="22D17AC3" w14:textId="77777777" w:rsidR="00AC3C86" w:rsidRPr="001626DA" w:rsidRDefault="00AC3C86" w:rsidP="00366E4C">
            <w:pPr>
              <w:pStyle w:val="Paragraphedeliste"/>
              <w:numPr>
                <w:ilvl w:val="0"/>
                <w:numId w:val="6"/>
              </w:numPr>
              <w:autoSpaceDE w:val="0"/>
              <w:autoSpaceDN w:val="0"/>
              <w:adjustRightInd w:val="0"/>
              <w:spacing w:before="120" w:after="120"/>
              <w:ind w:left="210" w:hanging="142"/>
              <w:contextualSpacing w:val="0"/>
              <w:jc w:val="both"/>
              <w:rPr>
                <w:rFonts w:cs="Times New Roman"/>
                <w:color w:val="000000"/>
              </w:rPr>
            </w:pPr>
            <w:r w:rsidRPr="007733E8">
              <w:rPr>
                <w:rFonts w:cs="Times New Roman"/>
                <w:i/>
                <w:iCs/>
                <w:color w:val="000000"/>
                <w:lang w:val="en-GB"/>
              </w:rPr>
              <w:t xml:space="preserve">The SPONSOR and the Ethics Committee must approve, in writing, the text of any communication soliciting patients for the study before placement, including but not limited to, newspapers and radio advertisements, direct mail pieces, internet advertisements or communications and newsletters. </w:t>
            </w:r>
            <w:r w:rsidRPr="001626DA">
              <w:rPr>
                <w:rFonts w:cs="Times New Roman"/>
                <w:i/>
                <w:iCs/>
                <w:color w:val="000000"/>
              </w:rPr>
              <w:t xml:space="preserve">Such communications must comply with applicable laws and guidelines. </w:t>
            </w:r>
          </w:p>
          <w:p w14:paraId="5845A689" w14:textId="77777777" w:rsidR="00AC3C86" w:rsidRPr="004907B1" w:rsidRDefault="00AC3C86" w:rsidP="00366E4C">
            <w:pPr>
              <w:pStyle w:val="Paragraphedeliste"/>
              <w:numPr>
                <w:ilvl w:val="0"/>
                <w:numId w:val="6"/>
              </w:numPr>
              <w:autoSpaceDE w:val="0"/>
              <w:autoSpaceDN w:val="0"/>
              <w:adjustRightInd w:val="0"/>
              <w:spacing w:before="120" w:after="120"/>
              <w:ind w:left="210" w:hanging="142"/>
              <w:contextualSpacing w:val="0"/>
              <w:jc w:val="both"/>
              <w:rPr>
                <w:rFonts w:cs="Times New Roman"/>
                <w:color w:val="000000"/>
                <w:lang w:val="en-GB"/>
              </w:rPr>
            </w:pPr>
            <w:r w:rsidRPr="007733E8">
              <w:rPr>
                <w:rFonts w:cs="Times New Roman"/>
                <w:i/>
                <w:iCs/>
                <w:color w:val="000000"/>
                <w:highlight w:val="yellow"/>
                <w:lang w:val="en-GB"/>
              </w:rPr>
              <w:t>Information published in Clinicaltrials.gov (or equivalent) can be publicly disclosed.</w:t>
            </w:r>
            <w:r w:rsidRPr="007733E8">
              <w:rPr>
                <w:rFonts w:cs="Times New Roman"/>
                <w:i/>
                <w:iCs/>
                <w:color w:val="000000"/>
                <w:lang w:val="en-GB"/>
              </w:rPr>
              <w:t xml:space="preserve"> </w:t>
            </w:r>
          </w:p>
          <w:p w14:paraId="22D17AC4" w14:textId="1048BF6E" w:rsidR="004907B1" w:rsidRPr="007733E8" w:rsidRDefault="004907B1" w:rsidP="00366E4C">
            <w:pPr>
              <w:pStyle w:val="Paragraphedeliste"/>
              <w:numPr>
                <w:ilvl w:val="0"/>
                <w:numId w:val="6"/>
              </w:numPr>
              <w:autoSpaceDE w:val="0"/>
              <w:autoSpaceDN w:val="0"/>
              <w:adjustRightInd w:val="0"/>
              <w:spacing w:before="120" w:after="120"/>
              <w:ind w:left="210" w:hanging="142"/>
              <w:contextualSpacing w:val="0"/>
              <w:jc w:val="both"/>
              <w:rPr>
                <w:rFonts w:cs="Times New Roman"/>
                <w:color w:val="000000"/>
                <w:lang w:val="en-GB"/>
              </w:rPr>
            </w:pPr>
            <w:r>
              <w:rPr>
                <w:spacing w:val="-3"/>
                <w:lang w:val="en-US"/>
              </w:rPr>
              <w:t>Article 3.5</w:t>
            </w:r>
          </w:p>
        </w:tc>
      </w:tr>
      <w:tr w:rsidR="00AC3C86" w:rsidRPr="00E050B1" w14:paraId="22D17AC9" w14:textId="77777777" w:rsidTr="001626DA">
        <w:tblPrEx>
          <w:tblLook w:val="04A0" w:firstRow="1" w:lastRow="0" w:firstColumn="1" w:lastColumn="0" w:noHBand="0" w:noVBand="1"/>
        </w:tblPrEx>
        <w:trPr>
          <w:trHeight w:val="1286"/>
        </w:trPr>
        <w:tc>
          <w:tcPr>
            <w:tcW w:w="4785" w:type="dxa"/>
          </w:tcPr>
          <w:p w14:paraId="22D17AC6" w14:textId="77777777" w:rsidR="00AC3C86" w:rsidRPr="007733E8" w:rsidRDefault="00AC3C86" w:rsidP="00366E4C">
            <w:pPr>
              <w:autoSpaceDE w:val="0"/>
              <w:autoSpaceDN w:val="0"/>
              <w:adjustRightInd w:val="0"/>
              <w:spacing w:before="120" w:after="120"/>
              <w:ind w:left="0"/>
              <w:jc w:val="both"/>
              <w:rPr>
                <w:rFonts w:cs="Times New Roman"/>
                <w:b/>
                <w:bCs/>
                <w:color w:val="000000"/>
                <w:lang w:val="en-GB"/>
              </w:rPr>
            </w:pPr>
          </w:p>
        </w:tc>
        <w:tc>
          <w:tcPr>
            <w:tcW w:w="4821" w:type="dxa"/>
          </w:tcPr>
          <w:p w14:paraId="22D17AC7" w14:textId="77777777" w:rsidR="00AC3C86" w:rsidRPr="001626DA" w:rsidRDefault="00AC3C86" w:rsidP="00366E4C">
            <w:pPr>
              <w:autoSpaceDE w:val="0"/>
              <w:autoSpaceDN w:val="0"/>
              <w:adjustRightInd w:val="0"/>
              <w:spacing w:before="120" w:after="120"/>
              <w:ind w:left="0"/>
              <w:jc w:val="both"/>
              <w:rPr>
                <w:rFonts w:cs="Times New Roman"/>
                <w:b/>
                <w:bCs/>
                <w:color w:val="000000"/>
              </w:rPr>
            </w:pPr>
            <w:r w:rsidRPr="00AC3C86">
              <w:rPr>
                <w:rFonts w:cs="Times New Roman"/>
                <w:color w:val="000000"/>
              </w:rPr>
              <w:t>Participant’s consent</w:t>
            </w:r>
          </w:p>
        </w:tc>
        <w:tc>
          <w:tcPr>
            <w:tcW w:w="4785" w:type="dxa"/>
            <w:gridSpan w:val="2"/>
          </w:tcPr>
          <w:p w14:paraId="30D904F3" w14:textId="77777777" w:rsidR="00AC3C86" w:rsidRDefault="001626DA" w:rsidP="00366E4C">
            <w:pPr>
              <w:pStyle w:val="Paragraphedeliste"/>
              <w:numPr>
                <w:ilvl w:val="0"/>
                <w:numId w:val="6"/>
              </w:numPr>
              <w:autoSpaceDE w:val="0"/>
              <w:autoSpaceDN w:val="0"/>
              <w:adjustRightInd w:val="0"/>
              <w:spacing w:before="120" w:after="120"/>
              <w:ind w:left="208" w:hanging="142"/>
              <w:jc w:val="both"/>
              <w:rPr>
                <w:rFonts w:cs="Times New Roman"/>
                <w:i/>
                <w:iCs/>
                <w:color w:val="000000"/>
                <w:lang w:val="en-GB"/>
              </w:rPr>
            </w:pPr>
            <w:r w:rsidRPr="007733E8">
              <w:rPr>
                <w:rFonts w:cs="Times New Roman"/>
                <w:i/>
                <w:iCs/>
                <w:color w:val="000000"/>
                <w:lang w:val="en-GB"/>
              </w:rPr>
              <w:t>T</w:t>
            </w:r>
            <w:r w:rsidR="00AC3C86" w:rsidRPr="007733E8">
              <w:rPr>
                <w:rFonts w:cs="Times New Roman"/>
                <w:i/>
                <w:iCs/>
                <w:color w:val="000000"/>
                <w:lang w:val="en-GB"/>
              </w:rPr>
              <w:t>he Principal Investigator shall obtain from each subject legally signed written informed consent prior to the first trial specific procedure, in compliance with applicable regulations and guidelines and any modifications thereof.</w:t>
            </w:r>
          </w:p>
          <w:p w14:paraId="22D17AC8" w14:textId="14397706" w:rsidR="004907B1" w:rsidRPr="007733E8" w:rsidRDefault="004907B1" w:rsidP="00366E4C">
            <w:pPr>
              <w:pStyle w:val="Paragraphedeliste"/>
              <w:numPr>
                <w:ilvl w:val="0"/>
                <w:numId w:val="6"/>
              </w:numPr>
              <w:autoSpaceDE w:val="0"/>
              <w:autoSpaceDN w:val="0"/>
              <w:adjustRightInd w:val="0"/>
              <w:spacing w:before="120" w:after="120"/>
              <w:ind w:left="208" w:hanging="142"/>
              <w:jc w:val="both"/>
              <w:rPr>
                <w:rFonts w:cs="Times New Roman"/>
                <w:i/>
                <w:iCs/>
                <w:color w:val="000000"/>
                <w:lang w:val="en-GB"/>
              </w:rPr>
            </w:pPr>
            <w:r>
              <w:rPr>
                <w:spacing w:val="-3"/>
                <w:lang w:val="en-US"/>
              </w:rPr>
              <w:t>Article 3.3.4</w:t>
            </w:r>
          </w:p>
        </w:tc>
      </w:tr>
      <w:tr w:rsidR="00AC3C86" w:rsidRPr="00E050B1" w14:paraId="22D17ACE" w14:textId="77777777" w:rsidTr="001626DA">
        <w:tblPrEx>
          <w:tblLook w:val="04A0" w:firstRow="1" w:lastRow="0" w:firstColumn="1" w:lastColumn="0" w:noHBand="0" w:noVBand="1"/>
        </w:tblPrEx>
        <w:trPr>
          <w:trHeight w:val="901"/>
        </w:trPr>
        <w:tc>
          <w:tcPr>
            <w:tcW w:w="4785" w:type="dxa"/>
          </w:tcPr>
          <w:p w14:paraId="22D17ACA" w14:textId="77777777" w:rsidR="00AC3C86" w:rsidRPr="00AC3C86" w:rsidRDefault="00AC3C86" w:rsidP="00366E4C">
            <w:pPr>
              <w:autoSpaceDE w:val="0"/>
              <w:autoSpaceDN w:val="0"/>
              <w:adjustRightInd w:val="0"/>
              <w:spacing w:before="120" w:after="120"/>
              <w:ind w:left="0"/>
              <w:jc w:val="both"/>
              <w:rPr>
                <w:rFonts w:cs="Times New Roman"/>
                <w:color w:val="000000"/>
              </w:rPr>
            </w:pPr>
            <w:r w:rsidRPr="00AC3C86">
              <w:rPr>
                <w:rFonts w:cs="Times New Roman"/>
                <w:b/>
                <w:bCs/>
                <w:color w:val="000000"/>
              </w:rPr>
              <w:t xml:space="preserve">Study data </w:t>
            </w:r>
          </w:p>
        </w:tc>
        <w:tc>
          <w:tcPr>
            <w:tcW w:w="4821" w:type="dxa"/>
          </w:tcPr>
          <w:p w14:paraId="22D17ACB" w14:textId="77777777" w:rsidR="00AC3C86" w:rsidRPr="00AC3C86" w:rsidRDefault="00AC3C86" w:rsidP="00366E4C">
            <w:pPr>
              <w:autoSpaceDE w:val="0"/>
              <w:autoSpaceDN w:val="0"/>
              <w:adjustRightInd w:val="0"/>
              <w:spacing w:before="120" w:after="120"/>
              <w:ind w:left="0"/>
              <w:jc w:val="both"/>
              <w:rPr>
                <w:rFonts w:cs="Times New Roman"/>
                <w:color w:val="000000"/>
              </w:rPr>
            </w:pPr>
            <w:r w:rsidRPr="00AC3C86">
              <w:rPr>
                <w:rFonts w:cs="Times New Roman"/>
                <w:color w:val="000000"/>
              </w:rPr>
              <w:t xml:space="preserve">Data transmission </w:t>
            </w:r>
          </w:p>
        </w:tc>
        <w:tc>
          <w:tcPr>
            <w:tcW w:w="4785" w:type="dxa"/>
            <w:gridSpan w:val="2"/>
          </w:tcPr>
          <w:p w14:paraId="22D17ACC" w14:textId="77777777" w:rsidR="00AC3C86" w:rsidRPr="007733E8" w:rsidRDefault="00AC3C86" w:rsidP="00366E4C">
            <w:pPr>
              <w:pStyle w:val="Paragraphedeliste"/>
              <w:numPr>
                <w:ilvl w:val="0"/>
                <w:numId w:val="6"/>
              </w:numPr>
              <w:autoSpaceDE w:val="0"/>
              <w:autoSpaceDN w:val="0"/>
              <w:adjustRightInd w:val="0"/>
              <w:spacing w:before="120" w:after="120"/>
              <w:ind w:left="210" w:hanging="210"/>
              <w:contextualSpacing w:val="0"/>
              <w:jc w:val="both"/>
              <w:rPr>
                <w:rFonts w:cs="Times New Roman"/>
                <w:color w:val="000000"/>
                <w:lang w:val="en-GB"/>
              </w:rPr>
            </w:pPr>
            <w:r w:rsidRPr="007733E8">
              <w:rPr>
                <w:rFonts w:cs="Times New Roman"/>
                <w:i/>
                <w:iCs/>
                <w:color w:val="000000"/>
                <w:lang w:val="en-GB"/>
              </w:rPr>
              <w:t xml:space="preserve">Principal Investigator agree to provide Sponsor periodically and in a timely manner with all trial results and other data called for in the protocol on properly completed (written or electronic) case report forms. </w:t>
            </w:r>
          </w:p>
          <w:p w14:paraId="1F01DA3B" w14:textId="77777777" w:rsidR="00AC3C86" w:rsidRDefault="00AC3C86" w:rsidP="00366E4C">
            <w:pPr>
              <w:pStyle w:val="Paragraphedeliste"/>
              <w:numPr>
                <w:ilvl w:val="0"/>
                <w:numId w:val="6"/>
              </w:numPr>
              <w:autoSpaceDE w:val="0"/>
              <w:autoSpaceDN w:val="0"/>
              <w:adjustRightInd w:val="0"/>
              <w:spacing w:before="120" w:after="120"/>
              <w:ind w:left="210" w:hanging="210"/>
              <w:contextualSpacing w:val="0"/>
              <w:jc w:val="both"/>
              <w:rPr>
                <w:rFonts w:cs="Times New Roman"/>
                <w:color w:val="000000"/>
                <w:lang w:val="en-GB"/>
              </w:rPr>
            </w:pPr>
            <w:r w:rsidRPr="007733E8">
              <w:rPr>
                <w:rFonts w:cs="Times New Roman"/>
                <w:color w:val="000000"/>
                <w:lang w:val="en-GB"/>
              </w:rPr>
              <w:t xml:space="preserve">Timing for data entry in eCRF: 5 working days; queries : 2 days; Data base lock/query : 24 hours </w:t>
            </w:r>
          </w:p>
          <w:p w14:paraId="22D17ACD" w14:textId="5EBA35A5" w:rsidR="00A41341" w:rsidRPr="007733E8" w:rsidRDefault="00A41341" w:rsidP="00F06F23">
            <w:pPr>
              <w:pStyle w:val="Paragraphedeliste"/>
              <w:numPr>
                <w:ilvl w:val="0"/>
                <w:numId w:val="6"/>
              </w:numPr>
              <w:autoSpaceDE w:val="0"/>
              <w:autoSpaceDN w:val="0"/>
              <w:adjustRightInd w:val="0"/>
              <w:spacing w:before="120" w:after="120"/>
              <w:ind w:left="210" w:hanging="210"/>
              <w:contextualSpacing w:val="0"/>
              <w:jc w:val="both"/>
              <w:rPr>
                <w:rFonts w:cs="Times New Roman"/>
                <w:color w:val="000000"/>
                <w:lang w:val="en-GB"/>
              </w:rPr>
            </w:pPr>
            <w:r>
              <w:rPr>
                <w:spacing w:val="-3"/>
                <w:lang w:val="en-US"/>
              </w:rPr>
              <w:t>Article</w:t>
            </w:r>
            <w:r w:rsidR="00F06F23">
              <w:rPr>
                <w:spacing w:val="-3"/>
                <w:lang w:val="en-US"/>
              </w:rPr>
              <w:t xml:space="preserve"> </w:t>
            </w:r>
            <w:r>
              <w:rPr>
                <w:spacing w:val="-3"/>
                <w:lang w:val="en-US"/>
              </w:rPr>
              <w:t>3.3.3</w:t>
            </w:r>
          </w:p>
        </w:tc>
      </w:tr>
      <w:tr w:rsidR="00AC3C86" w:rsidRPr="00E050B1" w14:paraId="22D17AD3" w14:textId="77777777" w:rsidTr="001626DA">
        <w:tblPrEx>
          <w:tblLook w:val="04A0" w:firstRow="1" w:lastRow="0" w:firstColumn="1" w:lastColumn="0" w:noHBand="0" w:noVBand="1"/>
        </w:tblPrEx>
        <w:trPr>
          <w:trHeight w:val="901"/>
        </w:trPr>
        <w:tc>
          <w:tcPr>
            <w:tcW w:w="4785" w:type="dxa"/>
          </w:tcPr>
          <w:p w14:paraId="22D17ACF" w14:textId="77777777" w:rsidR="00AC3C86" w:rsidRPr="007733E8" w:rsidRDefault="00AC3C86" w:rsidP="00366E4C">
            <w:pPr>
              <w:autoSpaceDE w:val="0"/>
              <w:autoSpaceDN w:val="0"/>
              <w:adjustRightInd w:val="0"/>
              <w:spacing w:before="120" w:after="120"/>
              <w:ind w:left="0"/>
              <w:jc w:val="both"/>
              <w:rPr>
                <w:rFonts w:cs="Times New Roman"/>
                <w:b/>
                <w:bCs/>
                <w:color w:val="000000"/>
                <w:lang w:val="en-GB"/>
              </w:rPr>
            </w:pPr>
          </w:p>
        </w:tc>
        <w:tc>
          <w:tcPr>
            <w:tcW w:w="4821" w:type="dxa"/>
          </w:tcPr>
          <w:p w14:paraId="22D17AD0" w14:textId="77777777" w:rsidR="00AC3C86" w:rsidRPr="001626DA" w:rsidRDefault="00AC3C86" w:rsidP="00366E4C">
            <w:pPr>
              <w:autoSpaceDE w:val="0"/>
              <w:autoSpaceDN w:val="0"/>
              <w:adjustRightInd w:val="0"/>
              <w:spacing w:before="120" w:after="120"/>
              <w:ind w:left="0"/>
              <w:jc w:val="both"/>
              <w:rPr>
                <w:rFonts w:cs="Times New Roman"/>
                <w:color w:val="000000"/>
              </w:rPr>
            </w:pPr>
            <w:r w:rsidRPr="00AC3C86">
              <w:rPr>
                <w:rFonts w:cs="Times New Roman"/>
                <w:color w:val="000000"/>
              </w:rPr>
              <w:t>Data property</w:t>
            </w:r>
          </w:p>
        </w:tc>
        <w:tc>
          <w:tcPr>
            <w:tcW w:w="4785" w:type="dxa"/>
            <w:gridSpan w:val="2"/>
          </w:tcPr>
          <w:p w14:paraId="22D17AD1" w14:textId="77777777" w:rsidR="00AC3C86" w:rsidRPr="007733E8" w:rsidRDefault="00AC3C86" w:rsidP="00366E4C">
            <w:pPr>
              <w:pStyle w:val="Paragraphedeliste"/>
              <w:numPr>
                <w:ilvl w:val="0"/>
                <w:numId w:val="6"/>
              </w:numPr>
              <w:autoSpaceDE w:val="0"/>
              <w:autoSpaceDN w:val="0"/>
              <w:adjustRightInd w:val="0"/>
              <w:spacing w:before="120" w:after="120"/>
              <w:ind w:left="210" w:hanging="210"/>
              <w:contextualSpacing w:val="0"/>
              <w:jc w:val="both"/>
              <w:rPr>
                <w:rFonts w:cs="Times New Roman"/>
                <w:color w:val="000000"/>
                <w:lang w:val="en-GB"/>
              </w:rPr>
            </w:pPr>
            <w:r w:rsidRPr="007733E8">
              <w:rPr>
                <w:rFonts w:cs="Times New Roman"/>
                <w:color w:val="000000"/>
                <w:lang w:val="en-GB"/>
              </w:rPr>
              <w:t xml:space="preserve">The SPONSOR is owner of the study data (data collected in relation to the study). </w:t>
            </w:r>
          </w:p>
          <w:p w14:paraId="31FD8FBB" w14:textId="77777777" w:rsidR="00AC3C86" w:rsidRPr="00A41341" w:rsidRDefault="00AC3C86" w:rsidP="00366E4C">
            <w:pPr>
              <w:pStyle w:val="Paragraphedeliste"/>
              <w:numPr>
                <w:ilvl w:val="0"/>
                <w:numId w:val="7"/>
              </w:numPr>
              <w:autoSpaceDE w:val="0"/>
              <w:autoSpaceDN w:val="0"/>
              <w:adjustRightInd w:val="0"/>
              <w:spacing w:before="120" w:after="120"/>
              <w:ind w:left="210" w:hanging="210"/>
              <w:contextualSpacing w:val="0"/>
              <w:jc w:val="both"/>
              <w:rPr>
                <w:rFonts w:cs="Times New Roman"/>
                <w:color w:val="000000"/>
                <w:lang w:val="en-GB"/>
              </w:rPr>
            </w:pPr>
            <w:r w:rsidRPr="007733E8">
              <w:rPr>
                <w:rFonts w:cs="Times New Roman"/>
                <w:i/>
                <w:iCs/>
                <w:color w:val="000000"/>
                <w:lang w:val="en-GB"/>
              </w:rPr>
              <w:t>The sponsor may utilize the data in any way it deems appropriate, subject to and in accordance with applicable privacyand security laws and regulations and the terms of this agreement.</w:t>
            </w:r>
          </w:p>
          <w:p w14:paraId="22D17AD2" w14:textId="6F7E45CE" w:rsidR="00A41341" w:rsidRPr="007733E8" w:rsidRDefault="00A41341" w:rsidP="00366E4C">
            <w:pPr>
              <w:pStyle w:val="Paragraphedeliste"/>
              <w:numPr>
                <w:ilvl w:val="0"/>
                <w:numId w:val="7"/>
              </w:numPr>
              <w:autoSpaceDE w:val="0"/>
              <w:autoSpaceDN w:val="0"/>
              <w:adjustRightInd w:val="0"/>
              <w:spacing w:before="120" w:after="120"/>
              <w:ind w:left="210" w:hanging="210"/>
              <w:contextualSpacing w:val="0"/>
              <w:jc w:val="both"/>
              <w:rPr>
                <w:rFonts w:cs="Times New Roman"/>
                <w:color w:val="000000"/>
                <w:lang w:val="en-GB"/>
              </w:rPr>
            </w:pPr>
            <w:r>
              <w:rPr>
                <w:spacing w:val="-3"/>
                <w:lang w:val="en-US"/>
              </w:rPr>
              <w:t>Article 6.2</w:t>
            </w:r>
          </w:p>
        </w:tc>
      </w:tr>
      <w:tr w:rsidR="00AC3C86" w:rsidRPr="00E050B1" w14:paraId="22D17AD8" w14:textId="77777777" w:rsidTr="001626DA">
        <w:tblPrEx>
          <w:tblLook w:val="04A0" w:firstRow="1" w:lastRow="0" w:firstColumn="1" w:lastColumn="0" w:noHBand="0" w:noVBand="1"/>
        </w:tblPrEx>
        <w:trPr>
          <w:trHeight w:val="584"/>
        </w:trPr>
        <w:tc>
          <w:tcPr>
            <w:tcW w:w="4785" w:type="dxa"/>
          </w:tcPr>
          <w:p w14:paraId="22D17AD4" w14:textId="77777777" w:rsidR="00AC3C86" w:rsidRPr="00AC3C86" w:rsidRDefault="00AC3C86" w:rsidP="00366E4C">
            <w:pPr>
              <w:autoSpaceDE w:val="0"/>
              <w:autoSpaceDN w:val="0"/>
              <w:adjustRightInd w:val="0"/>
              <w:spacing w:before="120" w:after="120"/>
              <w:ind w:left="0"/>
              <w:jc w:val="both"/>
              <w:rPr>
                <w:rFonts w:cs="Times New Roman"/>
                <w:color w:val="000000"/>
              </w:rPr>
            </w:pPr>
            <w:r w:rsidRPr="00AC3C86">
              <w:rPr>
                <w:rFonts w:cs="Times New Roman"/>
                <w:b/>
                <w:bCs/>
                <w:color w:val="000000"/>
                <w:highlight w:val="yellow"/>
              </w:rPr>
              <w:t>Monitoring</w:t>
            </w:r>
            <w:r w:rsidRPr="00AC3C86">
              <w:rPr>
                <w:rFonts w:cs="Times New Roman"/>
                <w:b/>
                <w:bCs/>
                <w:color w:val="000000"/>
              </w:rPr>
              <w:t xml:space="preserve"> </w:t>
            </w:r>
          </w:p>
        </w:tc>
        <w:tc>
          <w:tcPr>
            <w:tcW w:w="4821" w:type="dxa"/>
          </w:tcPr>
          <w:p w14:paraId="22D17AD5" w14:textId="77777777" w:rsidR="00AC3C86" w:rsidRPr="007733E8" w:rsidRDefault="00AC3C86" w:rsidP="00366E4C">
            <w:pPr>
              <w:autoSpaceDE w:val="0"/>
              <w:autoSpaceDN w:val="0"/>
              <w:adjustRightInd w:val="0"/>
              <w:spacing w:before="120" w:after="120"/>
              <w:ind w:left="0"/>
              <w:jc w:val="both"/>
              <w:rPr>
                <w:rFonts w:cs="Times New Roman"/>
                <w:color w:val="000000"/>
                <w:lang w:val="en-GB"/>
              </w:rPr>
            </w:pPr>
            <w:r w:rsidRPr="007733E8">
              <w:rPr>
                <w:rFonts w:cs="Times New Roman"/>
                <w:b/>
                <w:bCs/>
                <w:color w:val="000000"/>
                <w:highlight w:val="yellow"/>
                <w:lang w:val="en-GB"/>
              </w:rPr>
              <w:t>AAHRPP Element III.2.A :</w:t>
            </w:r>
            <w:r w:rsidRPr="007733E8">
              <w:rPr>
                <w:rFonts w:cs="Times New Roman"/>
                <w:b/>
                <w:bCs/>
                <w:color w:val="000000"/>
                <w:lang w:val="en-GB"/>
              </w:rPr>
              <w:t xml:space="preserve"> </w:t>
            </w:r>
          </w:p>
          <w:p w14:paraId="22D17AD6" w14:textId="77777777" w:rsidR="00AC3C86" w:rsidRPr="007733E8" w:rsidRDefault="00AC3C86" w:rsidP="00366E4C">
            <w:pPr>
              <w:autoSpaceDE w:val="0"/>
              <w:autoSpaceDN w:val="0"/>
              <w:adjustRightInd w:val="0"/>
              <w:spacing w:before="120" w:after="120"/>
              <w:ind w:left="0"/>
              <w:jc w:val="both"/>
              <w:rPr>
                <w:rFonts w:cs="Times New Roman"/>
                <w:color w:val="000000"/>
                <w:lang w:val="en-GB"/>
              </w:rPr>
            </w:pPr>
            <w:r w:rsidRPr="007733E8">
              <w:rPr>
                <w:rFonts w:cs="Times New Roman"/>
                <w:color w:val="000000"/>
                <w:lang w:val="en-GB"/>
              </w:rPr>
              <w:t xml:space="preserve">The investigator permits monitoring and auditing by the sponsor and inspection by the appropriate regulatory authority. </w:t>
            </w:r>
          </w:p>
        </w:tc>
        <w:tc>
          <w:tcPr>
            <w:tcW w:w="4785" w:type="dxa"/>
            <w:gridSpan w:val="2"/>
          </w:tcPr>
          <w:p w14:paraId="37F63BBE" w14:textId="77777777" w:rsidR="00AC3C86" w:rsidRDefault="00AC3C86" w:rsidP="00366E4C">
            <w:pPr>
              <w:autoSpaceDE w:val="0"/>
              <w:autoSpaceDN w:val="0"/>
              <w:adjustRightInd w:val="0"/>
              <w:spacing w:before="120" w:after="120"/>
              <w:ind w:left="0"/>
              <w:jc w:val="both"/>
              <w:rPr>
                <w:rFonts w:cs="Times New Roman"/>
                <w:color w:val="000000"/>
                <w:lang w:val="en-GB"/>
              </w:rPr>
            </w:pPr>
            <w:r w:rsidRPr="007733E8">
              <w:rPr>
                <w:rFonts w:cs="Times New Roman"/>
                <w:color w:val="000000"/>
                <w:lang w:val="en-GB"/>
              </w:rPr>
              <w:t xml:space="preserve">Subject to the provisions of this agreement, </w:t>
            </w:r>
            <w:r w:rsidRPr="007733E8">
              <w:rPr>
                <w:rFonts w:cs="Times New Roman"/>
                <w:b/>
                <w:bCs/>
                <w:i/>
                <w:iCs/>
                <w:color w:val="000000"/>
                <w:highlight w:val="yellow"/>
                <w:lang w:val="en-GB"/>
              </w:rPr>
              <w:t>SPONSOR's appointed monitors shall have the right to access and use the medical records</w:t>
            </w:r>
            <w:r w:rsidRPr="007733E8">
              <w:rPr>
                <w:rFonts w:cs="Times New Roman"/>
                <w:b/>
                <w:bCs/>
                <w:i/>
                <w:iCs/>
                <w:color w:val="000000"/>
                <w:lang w:val="en-GB"/>
              </w:rPr>
              <w:t xml:space="preserve"> </w:t>
            </w:r>
            <w:r w:rsidRPr="007733E8">
              <w:rPr>
                <w:rFonts w:cs="Times New Roman"/>
                <w:color w:val="000000"/>
                <w:lang w:val="en-GB"/>
              </w:rPr>
              <w:t xml:space="preserve">during the term of this Agreement and thereafter. </w:t>
            </w:r>
          </w:p>
          <w:p w14:paraId="22D17AD7" w14:textId="2A113D64" w:rsidR="00B347AF" w:rsidRPr="007733E8" w:rsidRDefault="00B347AF" w:rsidP="00366E4C">
            <w:pPr>
              <w:autoSpaceDE w:val="0"/>
              <w:autoSpaceDN w:val="0"/>
              <w:adjustRightInd w:val="0"/>
              <w:spacing w:before="120" w:after="120"/>
              <w:ind w:left="0"/>
              <w:jc w:val="both"/>
              <w:rPr>
                <w:rFonts w:cs="Times New Roman"/>
                <w:color w:val="000000"/>
                <w:lang w:val="en-GB"/>
              </w:rPr>
            </w:pPr>
            <w:r>
              <w:rPr>
                <w:spacing w:val="-3"/>
                <w:lang w:val="en-US"/>
              </w:rPr>
              <w:t>- Article 3.4.5</w:t>
            </w:r>
          </w:p>
        </w:tc>
      </w:tr>
      <w:tr w:rsidR="00AC3C86" w:rsidRPr="00E050B1" w14:paraId="22D17ADC" w14:textId="77777777" w:rsidTr="001626DA">
        <w:tblPrEx>
          <w:tblLook w:val="04A0" w:firstRow="1" w:lastRow="0" w:firstColumn="1" w:lastColumn="0" w:noHBand="0" w:noVBand="1"/>
        </w:tblPrEx>
        <w:trPr>
          <w:trHeight w:val="584"/>
        </w:trPr>
        <w:tc>
          <w:tcPr>
            <w:tcW w:w="4785" w:type="dxa"/>
          </w:tcPr>
          <w:p w14:paraId="22D17AD9" w14:textId="77777777" w:rsidR="00AC3C86" w:rsidRPr="007733E8" w:rsidRDefault="00AC3C86" w:rsidP="00366E4C">
            <w:pPr>
              <w:autoSpaceDE w:val="0"/>
              <w:autoSpaceDN w:val="0"/>
              <w:adjustRightInd w:val="0"/>
              <w:spacing w:before="120" w:after="120"/>
              <w:ind w:left="0"/>
              <w:jc w:val="both"/>
              <w:rPr>
                <w:rFonts w:cs="Times New Roman"/>
                <w:b/>
                <w:bCs/>
                <w:color w:val="000000"/>
                <w:lang w:val="en-GB"/>
              </w:rPr>
            </w:pPr>
          </w:p>
        </w:tc>
        <w:tc>
          <w:tcPr>
            <w:tcW w:w="4821" w:type="dxa"/>
          </w:tcPr>
          <w:p w14:paraId="22D17ADA" w14:textId="77777777" w:rsidR="00AC3C86" w:rsidRPr="007733E8" w:rsidRDefault="00AC3C86" w:rsidP="00366E4C">
            <w:pPr>
              <w:autoSpaceDE w:val="0"/>
              <w:autoSpaceDN w:val="0"/>
              <w:adjustRightInd w:val="0"/>
              <w:spacing w:before="120" w:after="120"/>
              <w:ind w:left="0"/>
              <w:jc w:val="both"/>
              <w:rPr>
                <w:rFonts w:cs="Times New Roman"/>
                <w:b/>
                <w:bCs/>
                <w:color w:val="000000"/>
                <w:lang w:val="en-GB"/>
              </w:rPr>
            </w:pPr>
            <w:r w:rsidRPr="007733E8">
              <w:rPr>
                <w:rFonts w:cs="Times New Roman"/>
                <w:b/>
                <w:bCs/>
                <w:color w:val="000000"/>
                <w:highlight w:val="yellow"/>
                <w:lang w:val="en-GB"/>
              </w:rPr>
              <w:t>AAHRPP Element I.8.B</w:t>
            </w:r>
            <w:r w:rsidRPr="007733E8">
              <w:rPr>
                <w:rFonts w:cs="Times New Roman"/>
                <w:b/>
                <w:bCs/>
                <w:color w:val="000000"/>
                <w:lang w:val="en-GB"/>
              </w:rPr>
              <w:t xml:space="preserve">: </w:t>
            </w:r>
            <w:r w:rsidRPr="007733E8">
              <w:rPr>
                <w:rFonts w:cs="Times New Roman"/>
                <w:color w:val="000000"/>
                <w:lang w:val="en-GB"/>
              </w:rPr>
              <w:t xml:space="preserve">In studies where Sponsors conduct research site monitoring visits or conduct monitoring activities remotely, the Organization has a written agreement with the Sponsor that the </w:t>
            </w:r>
            <w:r w:rsidRPr="007733E8">
              <w:rPr>
                <w:rFonts w:cs="Times New Roman"/>
                <w:color w:val="000000"/>
                <w:highlight w:val="yellow"/>
                <w:lang w:val="en-GB"/>
              </w:rPr>
              <w:t>Sponsor promptly reports</w:t>
            </w:r>
            <w:r w:rsidRPr="007733E8">
              <w:rPr>
                <w:rFonts w:cs="Times New Roman"/>
                <w:color w:val="000000"/>
                <w:lang w:val="en-GB"/>
              </w:rPr>
              <w:t xml:space="preserve"> to the Organization findings that could affect the safety of participants or influence the conduct of the study.</w:t>
            </w:r>
          </w:p>
        </w:tc>
        <w:tc>
          <w:tcPr>
            <w:tcW w:w="4785" w:type="dxa"/>
            <w:gridSpan w:val="2"/>
            <w:vMerge w:val="restart"/>
          </w:tcPr>
          <w:p w14:paraId="3880BAB7" w14:textId="5EB8A611" w:rsidR="00A41341" w:rsidRPr="00A41341" w:rsidRDefault="00A41341" w:rsidP="00366E4C">
            <w:pPr>
              <w:pStyle w:val="Paragraphedeliste"/>
              <w:numPr>
                <w:ilvl w:val="0"/>
                <w:numId w:val="7"/>
              </w:numPr>
              <w:autoSpaceDE w:val="0"/>
              <w:autoSpaceDN w:val="0"/>
              <w:adjustRightInd w:val="0"/>
              <w:spacing w:before="120" w:after="120"/>
              <w:ind w:left="208" w:hanging="142"/>
              <w:jc w:val="both"/>
              <w:rPr>
                <w:rFonts w:cs="Times New Roman"/>
                <w:color w:val="000000"/>
                <w:lang w:val="en-GB"/>
              </w:rPr>
            </w:pPr>
            <w:r>
              <w:rPr>
                <w:spacing w:val="-3"/>
                <w:lang w:val="en-US"/>
              </w:rPr>
              <w:t>Article 3.2.4</w:t>
            </w:r>
          </w:p>
          <w:p w14:paraId="22D17ADB" w14:textId="71287796" w:rsidR="00AC3C86" w:rsidRPr="007733E8" w:rsidRDefault="00512248" w:rsidP="00366E4C">
            <w:pPr>
              <w:pStyle w:val="Paragraphedeliste"/>
              <w:numPr>
                <w:ilvl w:val="0"/>
                <w:numId w:val="7"/>
              </w:numPr>
              <w:autoSpaceDE w:val="0"/>
              <w:autoSpaceDN w:val="0"/>
              <w:adjustRightInd w:val="0"/>
              <w:spacing w:before="120" w:after="120"/>
              <w:ind w:left="208" w:hanging="142"/>
              <w:jc w:val="both"/>
              <w:rPr>
                <w:rFonts w:cs="Times New Roman"/>
                <w:color w:val="000000"/>
                <w:lang w:val="en-GB"/>
              </w:rPr>
            </w:pPr>
            <w:r>
              <w:rPr>
                <w:rFonts w:cs="Times New Roman"/>
                <w:b/>
                <w:bCs/>
                <w:i/>
                <w:iCs/>
                <w:color w:val="000000"/>
                <w:highlight w:val="yellow"/>
                <w:lang w:val="en-GB"/>
              </w:rPr>
              <w:t>Valid</w:t>
            </w:r>
            <w:r w:rsidRPr="007733E8">
              <w:rPr>
                <w:rFonts w:cs="Times New Roman"/>
                <w:b/>
                <w:bCs/>
                <w:i/>
                <w:iCs/>
                <w:color w:val="000000"/>
                <w:highlight w:val="yellow"/>
                <w:lang w:val="en-GB"/>
              </w:rPr>
              <w:t xml:space="preserve"> </w:t>
            </w:r>
            <w:r w:rsidR="00AC3C86" w:rsidRPr="007733E8">
              <w:rPr>
                <w:rFonts w:cs="Times New Roman"/>
                <w:b/>
                <w:bCs/>
                <w:i/>
                <w:iCs/>
                <w:color w:val="000000"/>
                <w:highlight w:val="yellow"/>
                <w:lang w:val="en-GB"/>
              </w:rPr>
              <w:t xml:space="preserve">for I8B, I8C and I8E </w:t>
            </w:r>
            <w:r w:rsidR="00AC3C86" w:rsidRPr="007733E8">
              <w:rPr>
                <w:rFonts w:cs="Times New Roman"/>
                <w:i/>
                <w:iCs/>
                <w:color w:val="000000"/>
                <w:highlight w:val="yellow"/>
                <w:lang w:val="en-GB"/>
              </w:rPr>
              <w:t>:During and for a period of [specify a period of time appropriate to the specific study, for example, at least two years after the completion of the study; or specify a triggering event, for example completion of data analysis], [the sponsor] shall promptly (or in a timely manner appropriate to the level of risk involved) report to the investigator any information that could directly affect the health or safety of past or current study subjects or influence the conduct of the study, including but not limited to the study results and information in site monitoring reports and data safety monitoring committee reports as required by the protocol. In each case, the investigator and [the organization] shall be free to communicate these findings to each study subject and the IRB.</w:t>
            </w:r>
          </w:p>
        </w:tc>
      </w:tr>
      <w:tr w:rsidR="00AC3C86" w:rsidRPr="00E050B1" w14:paraId="22D17AE1" w14:textId="77777777" w:rsidTr="001626DA">
        <w:tblPrEx>
          <w:tblLook w:val="04A0" w:firstRow="1" w:lastRow="0" w:firstColumn="1" w:lastColumn="0" w:noHBand="0" w:noVBand="1"/>
        </w:tblPrEx>
        <w:trPr>
          <w:trHeight w:val="584"/>
        </w:trPr>
        <w:tc>
          <w:tcPr>
            <w:tcW w:w="4785" w:type="dxa"/>
          </w:tcPr>
          <w:p w14:paraId="22D17ADD" w14:textId="77777777" w:rsidR="00AC3C86" w:rsidRPr="007733E8" w:rsidRDefault="00AC3C86" w:rsidP="00366E4C">
            <w:pPr>
              <w:autoSpaceDE w:val="0"/>
              <w:autoSpaceDN w:val="0"/>
              <w:adjustRightInd w:val="0"/>
              <w:spacing w:before="120" w:after="120"/>
              <w:ind w:left="0"/>
              <w:jc w:val="both"/>
              <w:rPr>
                <w:rFonts w:cs="Times New Roman"/>
                <w:b/>
                <w:bCs/>
                <w:color w:val="000000"/>
                <w:lang w:val="en-GB"/>
              </w:rPr>
            </w:pPr>
          </w:p>
        </w:tc>
        <w:tc>
          <w:tcPr>
            <w:tcW w:w="4821" w:type="dxa"/>
          </w:tcPr>
          <w:p w14:paraId="22D17ADE" w14:textId="77777777" w:rsidR="00AC3C86" w:rsidRPr="007733E8" w:rsidRDefault="00AC3C86" w:rsidP="00366E4C">
            <w:pPr>
              <w:autoSpaceDE w:val="0"/>
              <w:autoSpaceDN w:val="0"/>
              <w:adjustRightInd w:val="0"/>
              <w:spacing w:before="120" w:after="120"/>
              <w:ind w:left="0"/>
              <w:jc w:val="both"/>
              <w:rPr>
                <w:rFonts w:cs="Times New Roman"/>
                <w:color w:val="000000"/>
                <w:lang w:val="en-GB"/>
              </w:rPr>
            </w:pPr>
            <w:r w:rsidRPr="007733E8">
              <w:rPr>
                <w:rFonts w:cs="Times New Roman"/>
                <w:b/>
                <w:bCs/>
                <w:color w:val="000000"/>
                <w:highlight w:val="yellow"/>
                <w:lang w:val="en-GB"/>
              </w:rPr>
              <w:t>AAHRPP Element I.8.C:</w:t>
            </w:r>
            <w:r w:rsidRPr="007733E8">
              <w:rPr>
                <w:rFonts w:cs="Times New Roman"/>
                <w:b/>
                <w:bCs/>
                <w:color w:val="000000"/>
                <w:lang w:val="en-GB"/>
              </w:rPr>
              <w:t xml:space="preserve"> </w:t>
            </w:r>
            <w:r w:rsidRPr="007733E8">
              <w:rPr>
                <w:rFonts w:cs="Times New Roman"/>
                <w:color w:val="000000"/>
                <w:lang w:val="en-GB"/>
              </w:rPr>
              <w:t xml:space="preserve">When the Sponsor has the responsibility to conduct data and safety monitoring, the Organization has a written agreement with the Sponsor that addresses provisions for monitoring the data to ensure the safety of participants and for providing data and safety monitoring reports to the Organization. </w:t>
            </w:r>
          </w:p>
          <w:p w14:paraId="22D17ADF" w14:textId="77777777" w:rsidR="00AC3C86" w:rsidRPr="007733E8" w:rsidRDefault="00AC3C86" w:rsidP="00366E4C">
            <w:pPr>
              <w:autoSpaceDE w:val="0"/>
              <w:autoSpaceDN w:val="0"/>
              <w:adjustRightInd w:val="0"/>
              <w:spacing w:before="120" w:after="120"/>
              <w:ind w:left="0"/>
              <w:jc w:val="both"/>
              <w:rPr>
                <w:rFonts w:cs="Times New Roman"/>
                <w:b/>
                <w:bCs/>
                <w:color w:val="000000"/>
                <w:lang w:val="en-GB"/>
              </w:rPr>
            </w:pPr>
            <w:r w:rsidRPr="007733E8">
              <w:rPr>
                <w:rFonts w:cs="Times New Roman"/>
                <w:color w:val="000000"/>
                <w:lang w:val="en-GB"/>
              </w:rPr>
              <w:t>At a minimum, data and safety monitoring reports should be sent annually, so they can be considered by the IRB at the time of continuing review.</w:t>
            </w:r>
          </w:p>
        </w:tc>
        <w:tc>
          <w:tcPr>
            <w:tcW w:w="4785" w:type="dxa"/>
            <w:gridSpan w:val="2"/>
            <w:vMerge/>
          </w:tcPr>
          <w:p w14:paraId="22D17AE0" w14:textId="77777777" w:rsidR="00AC3C86" w:rsidRPr="007733E8" w:rsidRDefault="00AC3C86" w:rsidP="00366E4C">
            <w:pPr>
              <w:autoSpaceDE w:val="0"/>
              <w:autoSpaceDN w:val="0"/>
              <w:adjustRightInd w:val="0"/>
              <w:spacing w:before="120" w:after="120"/>
              <w:ind w:left="0"/>
              <w:jc w:val="both"/>
              <w:rPr>
                <w:rFonts w:cs="Times New Roman"/>
                <w:color w:val="000000"/>
                <w:lang w:val="en-GB"/>
              </w:rPr>
            </w:pPr>
          </w:p>
        </w:tc>
      </w:tr>
      <w:tr w:rsidR="00AC3C86" w:rsidRPr="00E050B1" w14:paraId="22D17AE5" w14:textId="77777777" w:rsidTr="001626DA">
        <w:tblPrEx>
          <w:tblLook w:val="04A0" w:firstRow="1" w:lastRow="0" w:firstColumn="1" w:lastColumn="0" w:noHBand="0" w:noVBand="1"/>
        </w:tblPrEx>
        <w:trPr>
          <w:trHeight w:val="584"/>
        </w:trPr>
        <w:tc>
          <w:tcPr>
            <w:tcW w:w="4785" w:type="dxa"/>
          </w:tcPr>
          <w:p w14:paraId="22D17AE2" w14:textId="77777777" w:rsidR="00AC3C86" w:rsidRPr="001626DA" w:rsidRDefault="00AC3C86" w:rsidP="00366E4C">
            <w:pPr>
              <w:autoSpaceDE w:val="0"/>
              <w:autoSpaceDN w:val="0"/>
              <w:adjustRightInd w:val="0"/>
              <w:spacing w:before="120" w:after="120"/>
              <w:ind w:left="0"/>
              <w:jc w:val="both"/>
              <w:rPr>
                <w:rFonts w:cs="Times New Roman"/>
                <w:b/>
                <w:bCs/>
                <w:color w:val="000000"/>
              </w:rPr>
            </w:pPr>
            <w:r w:rsidRPr="00AC3C86">
              <w:rPr>
                <w:rFonts w:cs="Times New Roman"/>
                <w:b/>
                <w:bCs/>
                <w:color w:val="000000"/>
                <w:highlight w:val="yellow"/>
              </w:rPr>
              <w:t>Results notification</w:t>
            </w:r>
          </w:p>
        </w:tc>
        <w:tc>
          <w:tcPr>
            <w:tcW w:w="4821" w:type="dxa"/>
          </w:tcPr>
          <w:p w14:paraId="22D17AE3" w14:textId="77777777" w:rsidR="00AC3C86" w:rsidRPr="007733E8" w:rsidRDefault="00AC3C86" w:rsidP="00366E4C">
            <w:pPr>
              <w:autoSpaceDE w:val="0"/>
              <w:autoSpaceDN w:val="0"/>
              <w:adjustRightInd w:val="0"/>
              <w:spacing w:before="120" w:after="120"/>
              <w:ind w:left="0"/>
              <w:jc w:val="both"/>
              <w:rPr>
                <w:rFonts w:cs="Times New Roman"/>
                <w:b/>
                <w:bCs/>
                <w:color w:val="000000"/>
                <w:lang w:val="en-GB"/>
              </w:rPr>
            </w:pPr>
            <w:r w:rsidRPr="007733E8">
              <w:rPr>
                <w:rFonts w:cs="Times New Roman"/>
                <w:b/>
                <w:bCs/>
                <w:color w:val="000000"/>
                <w:highlight w:val="yellow"/>
                <w:lang w:val="en-GB"/>
              </w:rPr>
              <w:t>AAHRPP Element I.8.E:</w:t>
            </w:r>
            <w:r w:rsidRPr="007733E8">
              <w:rPr>
                <w:rFonts w:cs="Times New Roman"/>
                <w:b/>
                <w:bCs/>
                <w:color w:val="000000"/>
                <w:lang w:val="en-GB"/>
              </w:rPr>
              <w:t xml:space="preserve"> </w:t>
            </w:r>
            <w:r w:rsidRPr="007733E8">
              <w:rPr>
                <w:rFonts w:cs="Times New Roman"/>
                <w:color w:val="000000"/>
                <w:lang w:val="en-GB"/>
              </w:rPr>
              <w:t>When participant safety could be directly affected by study results after the study has ended, the Organization has a written agreement with the Sponsor that the Researcher or Organization will be notified of the results in order to consider informing participants.</w:t>
            </w:r>
          </w:p>
        </w:tc>
        <w:tc>
          <w:tcPr>
            <w:tcW w:w="4785" w:type="dxa"/>
            <w:gridSpan w:val="2"/>
            <w:vMerge/>
          </w:tcPr>
          <w:p w14:paraId="22D17AE4" w14:textId="77777777" w:rsidR="00AC3C86" w:rsidRPr="007733E8" w:rsidRDefault="00AC3C86" w:rsidP="00366E4C">
            <w:pPr>
              <w:autoSpaceDE w:val="0"/>
              <w:autoSpaceDN w:val="0"/>
              <w:adjustRightInd w:val="0"/>
              <w:spacing w:before="120" w:after="120"/>
              <w:ind w:left="0"/>
              <w:jc w:val="both"/>
              <w:rPr>
                <w:rFonts w:cs="Times New Roman"/>
                <w:color w:val="000000"/>
                <w:lang w:val="en-GB"/>
              </w:rPr>
            </w:pPr>
          </w:p>
        </w:tc>
      </w:tr>
      <w:tr w:rsidR="00AC3C86" w:rsidRPr="00E050B1" w14:paraId="22D17AEA" w14:textId="77777777" w:rsidTr="001626DA">
        <w:tblPrEx>
          <w:tblLook w:val="04A0" w:firstRow="1" w:lastRow="0" w:firstColumn="1" w:lastColumn="0" w:noHBand="0" w:noVBand="1"/>
        </w:tblPrEx>
        <w:trPr>
          <w:trHeight w:val="584"/>
        </w:trPr>
        <w:tc>
          <w:tcPr>
            <w:tcW w:w="4785" w:type="dxa"/>
          </w:tcPr>
          <w:p w14:paraId="22D17AE6" w14:textId="77777777" w:rsidR="00AC3C86" w:rsidRPr="001626DA" w:rsidRDefault="00AC3C86" w:rsidP="00366E4C">
            <w:pPr>
              <w:pStyle w:val="Default"/>
              <w:spacing w:before="120" w:after="120"/>
              <w:jc w:val="both"/>
              <w:rPr>
                <w:rFonts w:asciiTheme="minorHAnsi" w:hAnsiTheme="minorHAnsi"/>
                <w:sz w:val="22"/>
                <w:szCs w:val="22"/>
              </w:rPr>
            </w:pPr>
            <w:r w:rsidRPr="001626DA">
              <w:rPr>
                <w:rFonts w:asciiTheme="minorHAnsi" w:hAnsiTheme="minorHAnsi"/>
                <w:b/>
                <w:bCs/>
                <w:sz w:val="22"/>
                <w:szCs w:val="22"/>
              </w:rPr>
              <w:t xml:space="preserve">Audit, inspection </w:t>
            </w:r>
          </w:p>
          <w:p w14:paraId="22D17AE7" w14:textId="77777777" w:rsidR="00AC3C86" w:rsidRPr="001626DA" w:rsidRDefault="00AC3C86" w:rsidP="00366E4C">
            <w:pPr>
              <w:pStyle w:val="Default"/>
              <w:spacing w:before="120" w:after="120"/>
              <w:jc w:val="both"/>
              <w:rPr>
                <w:rFonts w:asciiTheme="minorHAnsi" w:hAnsiTheme="minorHAnsi"/>
                <w:b/>
                <w:bCs/>
                <w:sz w:val="22"/>
                <w:szCs w:val="22"/>
              </w:rPr>
            </w:pPr>
          </w:p>
        </w:tc>
        <w:tc>
          <w:tcPr>
            <w:tcW w:w="4821" w:type="dxa"/>
          </w:tcPr>
          <w:p w14:paraId="22D17AE8" w14:textId="77777777" w:rsidR="00AC3C86" w:rsidRPr="001626DA" w:rsidRDefault="00AC3C86" w:rsidP="00366E4C">
            <w:pPr>
              <w:pStyle w:val="Default"/>
              <w:spacing w:before="120" w:after="120"/>
              <w:jc w:val="both"/>
              <w:rPr>
                <w:rFonts w:asciiTheme="minorHAnsi" w:hAnsiTheme="minorHAnsi"/>
                <w:b/>
                <w:bCs/>
                <w:sz w:val="22"/>
                <w:szCs w:val="22"/>
              </w:rPr>
            </w:pPr>
          </w:p>
        </w:tc>
        <w:tc>
          <w:tcPr>
            <w:tcW w:w="4785" w:type="dxa"/>
            <w:gridSpan w:val="2"/>
          </w:tcPr>
          <w:p w14:paraId="402BEB8C" w14:textId="1F36C1AB" w:rsidR="006A38A9" w:rsidRDefault="006A38A9" w:rsidP="006A38A9">
            <w:pPr>
              <w:pStyle w:val="Default"/>
              <w:spacing w:before="120" w:after="120"/>
              <w:jc w:val="both"/>
              <w:rPr>
                <w:rFonts w:asciiTheme="minorHAnsi" w:hAnsiTheme="minorHAnsi"/>
                <w:i/>
                <w:iCs/>
                <w:sz w:val="22"/>
                <w:szCs w:val="22"/>
                <w:lang w:val="en-GB"/>
              </w:rPr>
            </w:pPr>
            <w:r w:rsidRPr="00F06F23">
              <w:rPr>
                <w:rFonts w:asciiTheme="minorHAnsi" w:hAnsiTheme="minorHAnsi"/>
                <w:b/>
                <w:i/>
                <w:iCs/>
                <w:sz w:val="22"/>
                <w:szCs w:val="22"/>
                <w:lang w:val="en-GB"/>
              </w:rPr>
              <w:t>Audit:</w:t>
            </w:r>
            <w:r w:rsidRPr="006A38A9">
              <w:rPr>
                <w:rFonts w:asciiTheme="minorHAnsi" w:hAnsiTheme="minorHAnsi"/>
                <w:i/>
                <w:iCs/>
                <w:sz w:val="22"/>
                <w:szCs w:val="22"/>
                <w:lang w:val="en-GB"/>
              </w:rPr>
              <w:t xml:space="preserve"> announced audit: the claiming party informs the investigative center in a reasonable timeline compatible with the clinical activity of the investigator. The audit planned date can be discussed (e.g. in case of absence of the investigator) but the audit itself cannot be refused by the center. </w:t>
            </w:r>
          </w:p>
          <w:p w14:paraId="12B07C5D" w14:textId="1D778ACD" w:rsidR="00B347AF" w:rsidRPr="00B347AF" w:rsidRDefault="00B347AF" w:rsidP="006A38A9">
            <w:pPr>
              <w:pStyle w:val="Default"/>
              <w:spacing w:before="120" w:after="120"/>
              <w:jc w:val="both"/>
              <w:rPr>
                <w:rFonts w:asciiTheme="minorHAnsi" w:hAnsiTheme="minorHAnsi" w:cstheme="minorHAnsi"/>
                <w:i/>
                <w:iCs/>
                <w:sz w:val="22"/>
                <w:szCs w:val="22"/>
                <w:lang w:val="en-GB"/>
              </w:rPr>
            </w:pPr>
            <w:r w:rsidRPr="00B347AF">
              <w:rPr>
                <w:rFonts w:asciiTheme="minorHAnsi" w:hAnsiTheme="minorHAnsi" w:cstheme="minorHAnsi"/>
                <w:spacing w:val="-3"/>
                <w:sz w:val="22"/>
                <w:szCs w:val="22"/>
                <w:lang w:val="en-US"/>
              </w:rPr>
              <w:t>- Article 8.3</w:t>
            </w:r>
          </w:p>
          <w:p w14:paraId="6FF833D8" w14:textId="77777777" w:rsidR="006A38A9" w:rsidRPr="006A38A9" w:rsidRDefault="006A38A9" w:rsidP="006A38A9">
            <w:pPr>
              <w:pStyle w:val="Default"/>
              <w:spacing w:before="120" w:after="120"/>
              <w:jc w:val="both"/>
              <w:rPr>
                <w:rFonts w:asciiTheme="minorHAnsi" w:hAnsiTheme="minorHAnsi"/>
                <w:i/>
                <w:iCs/>
                <w:sz w:val="22"/>
                <w:szCs w:val="22"/>
                <w:lang w:val="en-GB"/>
              </w:rPr>
            </w:pPr>
            <w:r w:rsidRPr="00F06F23">
              <w:rPr>
                <w:rFonts w:asciiTheme="minorHAnsi" w:hAnsiTheme="minorHAnsi"/>
                <w:b/>
                <w:i/>
                <w:iCs/>
                <w:sz w:val="22"/>
                <w:szCs w:val="22"/>
                <w:lang w:val="en-GB"/>
              </w:rPr>
              <w:t>Inspection :</w:t>
            </w:r>
            <w:r w:rsidRPr="006A38A9">
              <w:rPr>
                <w:rFonts w:asciiTheme="minorHAnsi" w:hAnsiTheme="minorHAnsi"/>
                <w:i/>
                <w:iCs/>
                <w:sz w:val="22"/>
                <w:szCs w:val="22"/>
                <w:lang w:val="en-GB"/>
              </w:rPr>
              <w:t xml:space="preserve"> 2 possibilities: </w:t>
            </w:r>
          </w:p>
          <w:p w14:paraId="1FE9EB71" w14:textId="77777777" w:rsidR="006A38A9" w:rsidRPr="006A38A9" w:rsidRDefault="006A38A9" w:rsidP="006A38A9">
            <w:pPr>
              <w:pStyle w:val="Default"/>
              <w:spacing w:before="120" w:after="120"/>
              <w:jc w:val="both"/>
              <w:rPr>
                <w:rFonts w:asciiTheme="minorHAnsi" w:hAnsiTheme="minorHAnsi"/>
                <w:i/>
                <w:iCs/>
                <w:sz w:val="22"/>
                <w:szCs w:val="22"/>
                <w:lang w:val="en-GB"/>
              </w:rPr>
            </w:pPr>
            <w:r w:rsidRPr="006A38A9">
              <w:rPr>
                <w:rFonts w:asciiTheme="minorHAnsi" w:hAnsiTheme="minorHAnsi"/>
                <w:i/>
                <w:iCs/>
                <w:sz w:val="22"/>
                <w:szCs w:val="22"/>
                <w:lang w:val="en-GB"/>
              </w:rPr>
              <w:t>- the inspection is sudden and unexpected and is linked to a presumptive fraud or severe misconduct related to the medical research rules. Must be accepted as is.</w:t>
            </w:r>
          </w:p>
          <w:p w14:paraId="6080145A" w14:textId="77777777" w:rsidR="00AC3C86" w:rsidRDefault="006A38A9" w:rsidP="006A38A9">
            <w:pPr>
              <w:pStyle w:val="Default"/>
              <w:spacing w:before="120" w:after="120"/>
              <w:jc w:val="both"/>
              <w:rPr>
                <w:rFonts w:asciiTheme="minorHAnsi" w:hAnsiTheme="minorHAnsi"/>
                <w:i/>
                <w:iCs/>
                <w:sz w:val="22"/>
                <w:szCs w:val="22"/>
                <w:lang w:val="en-GB"/>
              </w:rPr>
            </w:pPr>
            <w:r w:rsidRPr="006A38A9">
              <w:rPr>
                <w:rFonts w:asciiTheme="minorHAnsi" w:hAnsiTheme="minorHAnsi"/>
                <w:i/>
                <w:iCs/>
                <w:sz w:val="22"/>
                <w:szCs w:val="22"/>
                <w:lang w:val="en-GB"/>
              </w:rPr>
              <w:t>- the routine inspection is scheduled and will be announced by the inspector. The visit date is negotiable according to the investigator availabilities in a window determined by the inspector.</w:t>
            </w:r>
          </w:p>
          <w:p w14:paraId="22D17AE9" w14:textId="560C64B5" w:rsidR="00B347AF" w:rsidRPr="00B347AF" w:rsidRDefault="00B347AF" w:rsidP="006A38A9">
            <w:pPr>
              <w:pStyle w:val="Default"/>
              <w:spacing w:before="120" w:after="120"/>
              <w:jc w:val="both"/>
              <w:rPr>
                <w:rFonts w:asciiTheme="minorHAnsi" w:hAnsiTheme="minorHAnsi" w:cstheme="minorHAnsi"/>
                <w:sz w:val="22"/>
                <w:szCs w:val="22"/>
                <w:lang w:val="en-GB"/>
              </w:rPr>
            </w:pPr>
            <w:r w:rsidRPr="00B347AF">
              <w:rPr>
                <w:rFonts w:asciiTheme="minorHAnsi" w:hAnsiTheme="minorHAnsi" w:cstheme="minorHAnsi"/>
                <w:spacing w:val="-3"/>
                <w:sz w:val="22"/>
                <w:szCs w:val="22"/>
                <w:lang w:val="en-US"/>
              </w:rPr>
              <w:t>- Article 8.1;8.2</w:t>
            </w:r>
          </w:p>
        </w:tc>
      </w:tr>
      <w:tr w:rsidR="00AC3C86" w:rsidRPr="00E050B1" w14:paraId="22D17AF7" w14:textId="77777777" w:rsidTr="001626DA">
        <w:tblPrEx>
          <w:tblLook w:val="04A0" w:firstRow="1" w:lastRow="0" w:firstColumn="1" w:lastColumn="0" w:noHBand="0" w:noVBand="1"/>
        </w:tblPrEx>
        <w:trPr>
          <w:trHeight w:val="584"/>
        </w:trPr>
        <w:tc>
          <w:tcPr>
            <w:tcW w:w="4785" w:type="dxa"/>
          </w:tcPr>
          <w:p w14:paraId="22D17AEB" w14:textId="77777777" w:rsidR="00AC3C86" w:rsidRPr="007733E8" w:rsidRDefault="00AC3C86" w:rsidP="00366E4C">
            <w:pPr>
              <w:pStyle w:val="Default"/>
              <w:spacing w:before="120" w:after="120"/>
              <w:jc w:val="both"/>
              <w:rPr>
                <w:rFonts w:asciiTheme="minorHAnsi" w:hAnsiTheme="minorHAnsi"/>
                <w:sz w:val="22"/>
                <w:szCs w:val="22"/>
                <w:lang w:val="en-GB"/>
              </w:rPr>
            </w:pPr>
            <w:r w:rsidRPr="007733E8">
              <w:rPr>
                <w:rFonts w:asciiTheme="minorHAnsi" w:hAnsiTheme="minorHAnsi"/>
                <w:b/>
                <w:bCs/>
                <w:sz w:val="22"/>
                <w:szCs w:val="22"/>
                <w:highlight w:val="yellow"/>
                <w:lang w:val="en-GB"/>
              </w:rPr>
              <w:t>Emergency medical treatment for patients experiencing SAE or AE</w:t>
            </w:r>
            <w:r w:rsidRPr="007733E8">
              <w:rPr>
                <w:rFonts w:asciiTheme="minorHAnsi" w:hAnsiTheme="minorHAnsi"/>
                <w:b/>
                <w:bCs/>
                <w:sz w:val="22"/>
                <w:szCs w:val="22"/>
                <w:lang w:val="en-GB"/>
              </w:rPr>
              <w:t xml:space="preserve"> </w:t>
            </w:r>
          </w:p>
          <w:p w14:paraId="22D17AEC" w14:textId="77777777" w:rsidR="00AC3C86" w:rsidRPr="007733E8" w:rsidRDefault="00AC3C86" w:rsidP="00366E4C">
            <w:pPr>
              <w:pStyle w:val="Default"/>
              <w:spacing w:before="120" w:after="120"/>
              <w:jc w:val="both"/>
              <w:rPr>
                <w:rFonts w:asciiTheme="minorHAnsi" w:hAnsiTheme="minorHAnsi"/>
                <w:b/>
                <w:bCs/>
                <w:sz w:val="22"/>
                <w:szCs w:val="22"/>
                <w:lang w:val="en-GB"/>
              </w:rPr>
            </w:pPr>
          </w:p>
        </w:tc>
        <w:tc>
          <w:tcPr>
            <w:tcW w:w="4821" w:type="dxa"/>
          </w:tcPr>
          <w:p w14:paraId="22D17AED" w14:textId="77777777" w:rsidR="00AC3C86" w:rsidRPr="007733E8" w:rsidRDefault="00AC3C86" w:rsidP="00366E4C">
            <w:pPr>
              <w:pStyle w:val="Default"/>
              <w:spacing w:before="120" w:after="120"/>
              <w:jc w:val="both"/>
              <w:rPr>
                <w:rFonts w:asciiTheme="minorHAnsi" w:hAnsiTheme="minorHAnsi"/>
                <w:sz w:val="22"/>
                <w:szCs w:val="22"/>
                <w:lang w:val="en-GB"/>
              </w:rPr>
            </w:pPr>
            <w:r w:rsidRPr="007733E8">
              <w:rPr>
                <w:rFonts w:asciiTheme="minorHAnsi" w:hAnsiTheme="minorHAnsi"/>
                <w:b/>
                <w:bCs/>
                <w:sz w:val="22"/>
                <w:szCs w:val="22"/>
                <w:highlight w:val="yellow"/>
                <w:lang w:val="en-GB"/>
              </w:rPr>
              <w:t>AAHRPP Element I.8.A:</w:t>
            </w:r>
            <w:r w:rsidRPr="007733E8">
              <w:rPr>
                <w:rFonts w:asciiTheme="minorHAnsi" w:hAnsiTheme="minorHAnsi"/>
                <w:b/>
                <w:bCs/>
                <w:sz w:val="22"/>
                <w:szCs w:val="22"/>
                <w:lang w:val="en-GB"/>
              </w:rPr>
              <w:t xml:space="preserve"> </w:t>
            </w:r>
            <w:r w:rsidRPr="007733E8">
              <w:rPr>
                <w:rFonts w:asciiTheme="minorHAnsi" w:hAnsiTheme="minorHAnsi"/>
                <w:sz w:val="22"/>
                <w:szCs w:val="22"/>
                <w:lang w:val="en-GB"/>
              </w:rPr>
              <w:t xml:space="preserve">The Organization has a written agreement with the Sponsor that addresses medical care for research participants with a research-related injury, when appropriate </w:t>
            </w:r>
          </w:p>
          <w:p w14:paraId="22D17AEE" w14:textId="77777777" w:rsidR="00AC3C86" w:rsidRPr="007733E8" w:rsidRDefault="00AC3C86" w:rsidP="00366E4C">
            <w:pPr>
              <w:pStyle w:val="Default"/>
              <w:spacing w:before="120" w:after="120"/>
              <w:jc w:val="both"/>
              <w:rPr>
                <w:rFonts w:asciiTheme="minorHAnsi" w:hAnsiTheme="minorHAnsi"/>
                <w:b/>
                <w:bCs/>
                <w:sz w:val="22"/>
                <w:szCs w:val="22"/>
                <w:lang w:val="en-GB"/>
              </w:rPr>
            </w:pPr>
          </w:p>
        </w:tc>
        <w:tc>
          <w:tcPr>
            <w:tcW w:w="4785" w:type="dxa"/>
            <w:gridSpan w:val="2"/>
          </w:tcPr>
          <w:p w14:paraId="22D17AEF" w14:textId="77777777" w:rsidR="00AC3C86" w:rsidRPr="007733E8" w:rsidRDefault="00AC3C86" w:rsidP="00366E4C">
            <w:pPr>
              <w:pStyle w:val="Default"/>
              <w:spacing w:before="120" w:after="120"/>
              <w:jc w:val="both"/>
              <w:rPr>
                <w:rFonts w:asciiTheme="minorHAnsi" w:hAnsiTheme="minorHAnsi"/>
                <w:sz w:val="22"/>
                <w:szCs w:val="22"/>
                <w:lang w:val="en-GB"/>
              </w:rPr>
            </w:pPr>
            <w:r w:rsidRPr="007733E8">
              <w:rPr>
                <w:rFonts w:asciiTheme="minorHAnsi" w:hAnsiTheme="minorHAnsi"/>
                <w:b/>
                <w:bCs/>
                <w:sz w:val="22"/>
                <w:szCs w:val="22"/>
                <w:lang w:val="en-GB"/>
              </w:rPr>
              <w:t xml:space="preserve">INVESTIGATOR RESPONSIBILITY : MEDICAL CARE TO THE PARTICIPANTS : </w:t>
            </w:r>
          </w:p>
          <w:p w14:paraId="22D17AF0" w14:textId="77777777" w:rsidR="00AC3C86" w:rsidRPr="007733E8" w:rsidRDefault="00AC3C86" w:rsidP="00366E4C">
            <w:pPr>
              <w:pStyle w:val="Default"/>
              <w:spacing w:before="120" w:after="120"/>
              <w:jc w:val="both"/>
              <w:rPr>
                <w:rFonts w:asciiTheme="minorHAnsi" w:hAnsiTheme="minorHAnsi"/>
                <w:sz w:val="22"/>
                <w:szCs w:val="22"/>
                <w:lang w:val="en-GB"/>
              </w:rPr>
            </w:pPr>
            <w:r w:rsidRPr="007733E8">
              <w:rPr>
                <w:rFonts w:asciiTheme="minorHAnsi" w:hAnsiTheme="minorHAnsi"/>
                <w:i/>
                <w:iCs/>
                <w:sz w:val="22"/>
                <w:szCs w:val="22"/>
                <w:lang w:val="en-GB"/>
              </w:rPr>
              <w:t xml:space="preserve">« The participating site and investigator will ensure adequate resources and staff for the study and will ensure medical care of the subjects. ». </w:t>
            </w:r>
          </w:p>
          <w:p w14:paraId="22D17AF1" w14:textId="77777777" w:rsidR="00AC3C86" w:rsidRPr="007733E8" w:rsidRDefault="00AC3C86" w:rsidP="00366E4C">
            <w:pPr>
              <w:pStyle w:val="Default"/>
              <w:spacing w:before="120" w:after="120"/>
              <w:jc w:val="both"/>
              <w:rPr>
                <w:rFonts w:asciiTheme="minorHAnsi" w:hAnsiTheme="minorHAnsi"/>
                <w:sz w:val="22"/>
                <w:szCs w:val="22"/>
                <w:lang w:val="en-GB"/>
              </w:rPr>
            </w:pPr>
            <w:r w:rsidRPr="007733E8">
              <w:rPr>
                <w:rFonts w:asciiTheme="minorHAnsi" w:hAnsiTheme="minorHAnsi"/>
                <w:b/>
                <w:bCs/>
                <w:sz w:val="22"/>
                <w:szCs w:val="22"/>
                <w:lang w:val="en-GB"/>
              </w:rPr>
              <w:t xml:space="preserve">AND </w:t>
            </w:r>
          </w:p>
          <w:p w14:paraId="22D17AF2" w14:textId="77777777" w:rsidR="00AC3C86" w:rsidRPr="007733E8" w:rsidRDefault="00AC3C86" w:rsidP="00366E4C">
            <w:pPr>
              <w:pStyle w:val="Default"/>
              <w:spacing w:before="120" w:after="120"/>
              <w:jc w:val="both"/>
              <w:rPr>
                <w:rFonts w:asciiTheme="minorHAnsi" w:hAnsiTheme="minorHAnsi"/>
                <w:sz w:val="22"/>
                <w:szCs w:val="22"/>
                <w:lang w:val="en-GB"/>
              </w:rPr>
            </w:pPr>
            <w:r w:rsidRPr="007733E8">
              <w:rPr>
                <w:rFonts w:asciiTheme="minorHAnsi" w:hAnsiTheme="minorHAnsi"/>
                <w:b/>
                <w:bCs/>
                <w:sz w:val="22"/>
                <w:szCs w:val="22"/>
                <w:lang w:val="en-GB"/>
              </w:rPr>
              <w:t xml:space="preserve">SPONSOR RESPONSIBILITY: </w:t>
            </w:r>
            <w:r w:rsidRPr="007733E8">
              <w:rPr>
                <w:rFonts w:asciiTheme="minorHAnsi" w:hAnsiTheme="minorHAnsi"/>
                <w:b/>
                <w:bCs/>
                <w:i/>
                <w:iCs/>
                <w:sz w:val="22"/>
                <w:szCs w:val="22"/>
                <w:lang w:val="en-GB"/>
              </w:rPr>
              <w:t xml:space="preserve">RESEARCH-RELATED INJURY. </w:t>
            </w:r>
          </w:p>
          <w:p w14:paraId="22D17AF3" w14:textId="58E00237" w:rsidR="00AC3C86" w:rsidRDefault="00AC3C86" w:rsidP="00366E4C">
            <w:pPr>
              <w:pStyle w:val="Default"/>
              <w:spacing w:before="120" w:after="120"/>
              <w:jc w:val="both"/>
              <w:rPr>
                <w:rFonts w:asciiTheme="minorHAnsi" w:hAnsiTheme="minorHAnsi"/>
                <w:i/>
                <w:iCs/>
                <w:sz w:val="22"/>
                <w:szCs w:val="22"/>
                <w:lang w:val="en-GB"/>
              </w:rPr>
            </w:pPr>
            <w:r w:rsidRPr="007733E8">
              <w:rPr>
                <w:rFonts w:asciiTheme="minorHAnsi" w:hAnsiTheme="minorHAnsi"/>
                <w:i/>
                <w:iCs/>
                <w:sz w:val="22"/>
                <w:szCs w:val="22"/>
                <w:lang w:val="en-GB"/>
              </w:rPr>
              <w:t xml:space="preserve">[The sponsor] shall be responsible for payment of the actual and reasonable medical expenses incurred in diagnosing and treating any injury, illness, or adverse reaction of a study subject that results from the administration of the study drug [or device] in accordance </w:t>
            </w:r>
            <w:r w:rsidRPr="007733E8">
              <w:rPr>
                <w:rFonts w:asciiTheme="minorHAnsi" w:hAnsiTheme="minorHAnsi"/>
                <w:i/>
                <w:iCs/>
                <w:sz w:val="22"/>
                <w:szCs w:val="22"/>
                <w:lang w:val="en-GB"/>
              </w:rPr>
              <w:lastRenderedPageBreak/>
              <w:t xml:space="preserve">with the protocol or the proper performance of any Protocol procedure. </w:t>
            </w:r>
          </w:p>
          <w:p w14:paraId="24C1D33F" w14:textId="3332BCDB" w:rsidR="003B4593" w:rsidRPr="003B4593" w:rsidRDefault="003B4593" w:rsidP="00366E4C">
            <w:pPr>
              <w:pStyle w:val="Default"/>
              <w:spacing w:before="120" w:after="120"/>
              <w:jc w:val="both"/>
              <w:rPr>
                <w:rFonts w:asciiTheme="minorHAnsi" w:hAnsiTheme="minorHAnsi"/>
                <w:sz w:val="22"/>
                <w:szCs w:val="22"/>
                <w:lang w:val="en-GB"/>
              </w:rPr>
            </w:pPr>
            <w:r>
              <w:rPr>
                <w:rFonts w:asciiTheme="minorHAnsi" w:hAnsiTheme="minorHAnsi"/>
                <w:iCs/>
                <w:sz w:val="22"/>
                <w:szCs w:val="22"/>
                <w:lang w:val="en-GB"/>
              </w:rPr>
              <w:t>-Article 7.3</w:t>
            </w:r>
          </w:p>
          <w:p w14:paraId="22D17AF4" w14:textId="77777777" w:rsidR="00AC3C86" w:rsidRPr="007733E8" w:rsidRDefault="00AC3C86" w:rsidP="00366E4C">
            <w:pPr>
              <w:pStyle w:val="Default"/>
              <w:spacing w:before="120" w:after="120"/>
              <w:jc w:val="both"/>
              <w:rPr>
                <w:rFonts w:asciiTheme="minorHAnsi" w:hAnsiTheme="minorHAnsi"/>
                <w:sz w:val="22"/>
                <w:szCs w:val="22"/>
                <w:lang w:val="en-GB"/>
              </w:rPr>
            </w:pPr>
            <w:r w:rsidRPr="007733E8">
              <w:rPr>
                <w:rFonts w:asciiTheme="minorHAnsi" w:hAnsiTheme="minorHAnsi"/>
                <w:b/>
                <w:bCs/>
                <w:sz w:val="22"/>
                <w:szCs w:val="22"/>
                <w:lang w:val="en-GB"/>
              </w:rPr>
              <w:t xml:space="preserve">AND </w:t>
            </w:r>
          </w:p>
          <w:p w14:paraId="22D17AF5" w14:textId="77777777" w:rsidR="00AC3C86" w:rsidRPr="007733E8" w:rsidRDefault="00AC3C86" w:rsidP="00366E4C">
            <w:pPr>
              <w:pStyle w:val="Default"/>
              <w:spacing w:before="120" w:after="120"/>
              <w:jc w:val="both"/>
              <w:rPr>
                <w:rFonts w:asciiTheme="minorHAnsi" w:hAnsiTheme="minorHAnsi"/>
                <w:sz w:val="22"/>
                <w:szCs w:val="22"/>
                <w:lang w:val="en-GB"/>
              </w:rPr>
            </w:pPr>
            <w:r w:rsidRPr="007733E8">
              <w:rPr>
                <w:rFonts w:asciiTheme="minorHAnsi" w:hAnsiTheme="minorHAnsi"/>
                <w:b/>
                <w:bCs/>
                <w:sz w:val="22"/>
                <w:szCs w:val="22"/>
                <w:lang w:val="en-GB"/>
              </w:rPr>
              <w:t xml:space="preserve">NO-FAULT INSURANCE : </w:t>
            </w:r>
          </w:p>
          <w:p w14:paraId="4EAFF697" w14:textId="77777777" w:rsidR="00AC3C86" w:rsidRDefault="00AC3C86" w:rsidP="00366E4C">
            <w:pPr>
              <w:pStyle w:val="Default"/>
              <w:spacing w:before="120" w:after="120"/>
              <w:jc w:val="both"/>
              <w:rPr>
                <w:rFonts w:asciiTheme="minorHAnsi" w:hAnsiTheme="minorHAnsi"/>
                <w:sz w:val="22"/>
                <w:szCs w:val="22"/>
                <w:lang w:val="en-GB"/>
              </w:rPr>
            </w:pPr>
            <w:r w:rsidRPr="007733E8">
              <w:rPr>
                <w:rFonts w:asciiTheme="minorHAnsi" w:hAnsiTheme="minorHAnsi"/>
                <w:sz w:val="22"/>
                <w:szCs w:val="22"/>
                <w:highlight w:val="yellow"/>
                <w:lang w:val="en-GB"/>
              </w:rPr>
              <w:t>In accordance with the article 29 of the Belgian Law relating to experiments on humans dated May 7, 2004, SPONSOR shall assume, even without fault, the responsibility of any damages incurred by a Study Patient and linked directly or indirectly to the participation to the Trial, and shall provide compensation therefore through its insurance.</w:t>
            </w:r>
            <w:r w:rsidRPr="007733E8">
              <w:rPr>
                <w:rFonts w:asciiTheme="minorHAnsi" w:hAnsiTheme="minorHAnsi"/>
                <w:sz w:val="22"/>
                <w:szCs w:val="22"/>
                <w:lang w:val="en-GB"/>
              </w:rPr>
              <w:t xml:space="preserve"> </w:t>
            </w:r>
          </w:p>
          <w:p w14:paraId="22D17AF6" w14:textId="7FD3DF46" w:rsidR="003B4593" w:rsidRPr="007733E8" w:rsidRDefault="003B4593" w:rsidP="00366E4C">
            <w:pPr>
              <w:pStyle w:val="Default"/>
              <w:spacing w:before="120" w:after="120"/>
              <w:jc w:val="both"/>
              <w:rPr>
                <w:rFonts w:asciiTheme="minorHAnsi" w:hAnsiTheme="minorHAnsi"/>
                <w:i/>
                <w:iCs/>
                <w:sz w:val="22"/>
                <w:szCs w:val="22"/>
                <w:lang w:val="en-GB"/>
              </w:rPr>
            </w:pPr>
            <w:r>
              <w:rPr>
                <w:rFonts w:asciiTheme="minorHAnsi" w:hAnsiTheme="minorHAnsi"/>
                <w:sz w:val="22"/>
                <w:szCs w:val="22"/>
                <w:lang w:val="en-GB"/>
              </w:rPr>
              <w:t>- Article 7.1</w:t>
            </w:r>
          </w:p>
        </w:tc>
      </w:tr>
      <w:tr w:rsidR="00AC3C86" w:rsidRPr="00E050B1" w14:paraId="22D17B02" w14:textId="77777777" w:rsidTr="001626DA">
        <w:tblPrEx>
          <w:tblLook w:val="04A0" w:firstRow="1" w:lastRow="0" w:firstColumn="1" w:lastColumn="0" w:noHBand="0" w:noVBand="1"/>
        </w:tblPrEx>
        <w:trPr>
          <w:trHeight w:val="584"/>
        </w:trPr>
        <w:tc>
          <w:tcPr>
            <w:tcW w:w="4785" w:type="dxa"/>
          </w:tcPr>
          <w:p w14:paraId="22D17AF8" w14:textId="77777777" w:rsidR="00AC3C86" w:rsidRPr="001626DA" w:rsidRDefault="00AC3C86" w:rsidP="00366E4C">
            <w:pPr>
              <w:pStyle w:val="Default"/>
              <w:spacing w:before="120" w:after="120"/>
              <w:jc w:val="both"/>
              <w:rPr>
                <w:rFonts w:asciiTheme="minorHAnsi" w:hAnsiTheme="minorHAnsi"/>
                <w:sz w:val="22"/>
                <w:szCs w:val="22"/>
              </w:rPr>
            </w:pPr>
            <w:r w:rsidRPr="001626DA">
              <w:rPr>
                <w:rFonts w:asciiTheme="minorHAnsi" w:hAnsiTheme="minorHAnsi"/>
                <w:b/>
                <w:bCs/>
                <w:sz w:val="22"/>
                <w:szCs w:val="22"/>
              </w:rPr>
              <w:lastRenderedPageBreak/>
              <w:t xml:space="preserve">Confidentiality </w:t>
            </w:r>
          </w:p>
          <w:p w14:paraId="22D17AF9" w14:textId="77777777" w:rsidR="00AC3C86" w:rsidRPr="001626DA" w:rsidRDefault="00AC3C86" w:rsidP="00366E4C">
            <w:pPr>
              <w:pStyle w:val="Default"/>
              <w:spacing w:before="120" w:after="120"/>
              <w:jc w:val="both"/>
              <w:rPr>
                <w:rFonts w:asciiTheme="minorHAnsi" w:hAnsiTheme="minorHAnsi"/>
                <w:b/>
                <w:bCs/>
                <w:sz w:val="22"/>
                <w:szCs w:val="22"/>
              </w:rPr>
            </w:pPr>
          </w:p>
        </w:tc>
        <w:tc>
          <w:tcPr>
            <w:tcW w:w="4821" w:type="dxa"/>
          </w:tcPr>
          <w:p w14:paraId="22D17AFA" w14:textId="06EB5096" w:rsidR="00AC3C86" w:rsidRDefault="00EB3973" w:rsidP="00366E4C">
            <w:pPr>
              <w:pStyle w:val="Default"/>
              <w:spacing w:before="120" w:after="120"/>
              <w:jc w:val="both"/>
              <w:rPr>
                <w:rFonts w:asciiTheme="minorHAnsi" w:hAnsiTheme="minorHAnsi"/>
                <w:sz w:val="22"/>
                <w:szCs w:val="22"/>
              </w:rPr>
            </w:pPr>
            <w:r>
              <w:rPr>
                <w:rFonts w:asciiTheme="minorHAnsi" w:hAnsiTheme="minorHAnsi"/>
                <w:sz w:val="22"/>
                <w:szCs w:val="22"/>
              </w:rPr>
              <w:t>Both parties</w:t>
            </w:r>
          </w:p>
          <w:p w14:paraId="3C50ACB7" w14:textId="76FA2647" w:rsidR="00EB3973" w:rsidRDefault="00EB3973" w:rsidP="00366E4C">
            <w:pPr>
              <w:pStyle w:val="Default"/>
              <w:spacing w:before="120" w:after="120"/>
              <w:jc w:val="both"/>
              <w:rPr>
                <w:rFonts w:asciiTheme="minorHAnsi" w:hAnsiTheme="minorHAnsi"/>
                <w:sz w:val="22"/>
                <w:szCs w:val="22"/>
              </w:rPr>
            </w:pPr>
          </w:p>
          <w:p w14:paraId="759B6ED8" w14:textId="0A8B657B" w:rsidR="00EB3973" w:rsidRPr="001626DA" w:rsidRDefault="00EB3973" w:rsidP="00366E4C">
            <w:pPr>
              <w:pStyle w:val="Default"/>
              <w:spacing w:before="120" w:after="120"/>
              <w:jc w:val="both"/>
              <w:rPr>
                <w:rFonts w:asciiTheme="minorHAnsi" w:hAnsiTheme="minorHAnsi"/>
                <w:sz w:val="22"/>
                <w:szCs w:val="22"/>
              </w:rPr>
            </w:pPr>
            <w:r w:rsidRPr="00EB3973">
              <w:rPr>
                <w:rFonts w:asciiTheme="minorHAnsi" w:hAnsiTheme="minorHAnsi"/>
                <w:sz w:val="22"/>
                <w:szCs w:val="22"/>
              </w:rPr>
              <w:t>Sponsor’s confidential information</w:t>
            </w:r>
          </w:p>
          <w:p w14:paraId="22D17AFB" w14:textId="77777777" w:rsidR="00AC3C86" w:rsidRPr="001626DA" w:rsidRDefault="00AC3C86" w:rsidP="00366E4C">
            <w:pPr>
              <w:pStyle w:val="Default"/>
              <w:spacing w:before="120" w:after="120"/>
              <w:jc w:val="both"/>
              <w:rPr>
                <w:rFonts w:asciiTheme="minorHAnsi" w:hAnsiTheme="minorHAnsi"/>
                <w:b/>
                <w:bCs/>
                <w:sz w:val="22"/>
                <w:szCs w:val="22"/>
              </w:rPr>
            </w:pPr>
          </w:p>
        </w:tc>
        <w:tc>
          <w:tcPr>
            <w:tcW w:w="4785" w:type="dxa"/>
            <w:gridSpan w:val="2"/>
          </w:tcPr>
          <w:p w14:paraId="631896A2" w14:textId="77777777" w:rsidR="00EB3973" w:rsidRPr="00281495" w:rsidRDefault="00EB3973" w:rsidP="00EB3973">
            <w:pPr>
              <w:ind w:left="0" w:firstLine="38"/>
              <w:rPr>
                <w:lang w:val="en-GB"/>
              </w:rPr>
            </w:pPr>
            <w:r>
              <w:rPr>
                <w:lang w:val="en-GB"/>
              </w:rPr>
              <w:t>Definition, exclusion, disclosure, authorisation for disclosure, accidental disclosure, property</w:t>
            </w:r>
          </w:p>
          <w:p w14:paraId="234F277E" w14:textId="25A0BF6B" w:rsidR="00EB3973" w:rsidRPr="004907B1" w:rsidRDefault="00EB3973" w:rsidP="00366E4C">
            <w:pPr>
              <w:pStyle w:val="Default"/>
              <w:spacing w:before="120" w:after="120"/>
              <w:jc w:val="both"/>
              <w:rPr>
                <w:rFonts w:asciiTheme="minorHAnsi" w:hAnsiTheme="minorHAnsi"/>
                <w:iCs/>
                <w:sz w:val="22"/>
                <w:szCs w:val="22"/>
                <w:lang w:val="en-GB"/>
              </w:rPr>
            </w:pPr>
            <w:r w:rsidRPr="00EB3973">
              <w:rPr>
                <w:rFonts w:asciiTheme="minorHAnsi" w:hAnsiTheme="minorHAnsi"/>
                <w:iCs/>
                <w:sz w:val="22"/>
                <w:szCs w:val="22"/>
                <w:lang w:val="en-GB"/>
              </w:rPr>
              <w:t>End of study, disclosure of confidential information generated by the study, collaborators</w:t>
            </w:r>
          </w:p>
          <w:p w14:paraId="22D17B01" w14:textId="023B2384" w:rsidR="00AC3C86" w:rsidRPr="007733E8" w:rsidRDefault="00623F68" w:rsidP="00623F68">
            <w:pPr>
              <w:pStyle w:val="Default"/>
              <w:spacing w:before="120" w:after="120"/>
              <w:contextualSpacing/>
              <w:jc w:val="both"/>
              <w:rPr>
                <w:rFonts w:asciiTheme="minorHAnsi" w:hAnsiTheme="minorHAnsi"/>
                <w:sz w:val="22"/>
                <w:szCs w:val="22"/>
                <w:lang w:val="en-GB"/>
              </w:rPr>
            </w:pPr>
            <w:r>
              <w:rPr>
                <w:rFonts w:asciiTheme="minorHAnsi" w:hAnsiTheme="minorHAnsi"/>
                <w:sz w:val="22"/>
                <w:szCs w:val="22"/>
                <w:lang w:val="en-GB"/>
              </w:rPr>
              <w:t>- Article 6.1</w:t>
            </w:r>
          </w:p>
        </w:tc>
      </w:tr>
      <w:tr w:rsidR="00AC3C86" w:rsidRPr="00E050B1" w14:paraId="22D17B08" w14:textId="77777777" w:rsidTr="001626DA">
        <w:tblPrEx>
          <w:tblLook w:val="04A0" w:firstRow="1" w:lastRow="0" w:firstColumn="1" w:lastColumn="0" w:noHBand="0" w:noVBand="1"/>
        </w:tblPrEx>
        <w:trPr>
          <w:trHeight w:val="584"/>
        </w:trPr>
        <w:tc>
          <w:tcPr>
            <w:tcW w:w="4785" w:type="dxa"/>
          </w:tcPr>
          <w:p w14:paraId="22D17B03" w14:textId="77777777" w:rsidR="00AC3C86" w:rsidRPr="007733E8" w:rsidRDefault="00AC3C86" w:rsidP="00366E4C">
            <w:pPr>
              <w:pStyle w:val="Default"/>
              <w:spacing w:before="120" w:after="120"/>
              <w:jc w:val="both"/>
              <w:rPr>
                <w:rFonts w:asciiTheme="minorHAnsi" w:hAnsiTheme="minorHAnsi"/>
                <w:b/>
                <w:bCs/>
                <w:sz w:val="22"/>
                <w:szCs w:val="22"/>
                <w:lang w:val="en-GB"/>
              </w:rPr>
            </w:pPr>
          </w:p>
        </w:tc>
        <w:tc>
          <w:tcPr>
            <w:tcW w:w="4821" w:type="dxa"/>
          </w:tcPr>
          <w:p w14:paraId="455FA77A" w14:textId="77777777" w:rsidR="00EB3973" w:rsidRPr="00EB3973" w:rsidRDefault="00EB3973" w:rsidP="00EB3973">
            <w:pPr>
              <w:pStyle w:val="Default"/>
              <w:spacing w:before="120" w:after="120"/>
              <w:jc w:val="both"/>
              <w:rPr>
                <w:rFonts w:asciiTheme="minorHAnsi" w:hAnsiTheme="minorHAnsi"/>
                <w:sz w:val="22"/>
                <w:szCs w:val="22"/>
              </w:rPr>
            </w:pPr>
            <w:r w:rsidRPr="00EB3973">
              <w:rPr>
                <w:rFonts w:asciiTheme="minorHAnsi" w:hAnsiTheme="minorHAnsi"/>
                <w:sz w:val="22"/>
                <w:szCs w:val="22"/>
              </w:rPr>
              <w:t>Personal data confidential information</w:t>
            </w:r>
          </w:p>
          <w:p w14:paraId="22D17B06" w14:textId="4742C3C8" w:rsidR="006E286A" w:rsidRPr="001626DA" w:rsidRDefault="00EB3973" w:rsidP="006E286A">
            <w:pPr>
              <w:pStyle w:val="Default"/>
              <w:spacing w:before="120" w:after="120"/>
              <w:jc w:val="both"/>
              <w:rPr>
                <w:rFonts w:asciiTheme="minorHAnsi" w:hAnsiTheme="minorHAnsi"/>
                <w:sz w:val="22"/>
                <w:szCs w:val="22"/>
              </w:rPr>
            </w:pPr>
            <w:r w:rsidRPr="00EB3973">
              <w:rPr>
                <w:rFonts w:asciiTheme="minorHAnsi" w:hAnsiTheme="minorHAnsi"/>
                <w:sz w:val="22"/>
                <w:szCs w:val="22"/>
              </w:rPr>
              <w:t>Study participants, study staff</w:t>
            </w:r>
            <w:r w:rsidRPr="00EB3973" w:rsidDel="00EB3973">
              <w:rPr>
                <w:rFonts w:asciiTheme="minorHAnsi" w:hAnsiTheme="minorHAnsi"/>
                <w:sz w:val="22"/>
                <w:szCs w:val="22"/>
              </w:rPr>
              <w:t xml:space="preserve"> </w:t>
            </w:r>
          </w:p>
        </w:tc>
        <w:tc>
          <w:tcPr>
            <w:tcW w:w="4785" w:type="dxa"/>
            <w:gridSpan w:val="2"/>
          </w:tcPr>
          <w:p w14:paraId="02928DF0" w14:textId="25FC8AE7" w:rsidR="007D2C4F" w:rsidRDefault="007D2C4F" w:rsidP="00EB3973">
            <w:pPr>
              <w:pStyle w:val="Default"/>
              <w:spacing w:before="120" w:after="120"/>
              <w:jc w:val="both"/>
              <w:rPr>
                <w:rFonts w:asciiTheme="minorHAnsi" w:hAnsiTheme="minorHAnsi"/>
                <w:sz w:val="22"/>
                <w:szCs w:val="22"/>
                <w:lang w:val="en-GB"/>
              </w:rPr>
            </w:pPr>
            <w:r>
              <w:rPr>
                <w:rFonts w:asciiTheme="minorHAnsi" w:hAnsiTheme="minorHAnsi"/>
                <w:sz w:val="22"/>
                <w:szCs w:val="22"/>
                <w:lang w:val="en-GB"/>
              </w:rPr>
              <w:t>- Article 3.1 and DPA</w:t>
            </w:r>
          </w:p>
          <w:p w14:paraId="654A2C10" w14:textId="00CAE3D2" w:rsidR="00EB3973" w:rsidRPr="00EB3973" w:rsidRDefault="00EB3973" w:rsidP="00EB3973">
            <w:pPr>
              <w:pStyle w:val="Default"/>
              <w:spacing w:before="120" w:after="120"/>
              <w:jc w:val="both"/>
              <w:rPr>
                <w:rFonts w:asciiTheme="minorHAnsi" w:hAnsiTheme="minorHAnsi"/>
                <w:sz w:val="22"/>
                <w:szCs w:val="22"/>
                <w:lang w:val="en-GB"/>
              </w:rPr>
            </w:pPr>
            <w:r w:rsidRPr="00EB3973">
              <w:rPr>
                <w:rFonts w:asciiTheme="minorHAnsi" w:hAnsiTheme="minorHAnsi"/>
                <w:sz w:val="22"/>
                <w:szCs w:val="22"/>
                <w:lang w:val="en-GB"/>
              </w:rPr>
              <w:t>The Parties shall handle all Personal Data in accordance with the GDPR and with any other applicable data protection laws in relation to the processing of Personal Data.</w:t>
            </w:r>
          </w:p>
          <w:p w14:paraId="69893CEC" w14:textId="77777777" w:rsidR="00EB3973" w:rsidRPr="00EB3973" w:rsidRDefault="00EB3973" w:rsidP="00EB3973">
            <w:pPr>
              <w:pStyle w:val="Default"/>
              <w:spacing w:before="120" w:after="120"/>
              <w:jc w:val="both"/>
              <w:rPr>
                <w:rFonts w:asciiTheme="minorHAnsi" w:hAnsiTheme="minorHAnsi"/>
                <w:sz w:val="22"/>
                <w:szCs w:val="22"/>
                <w:lang w:val="en-GB"/>
              </w:rPr>
            </w:pPr>
          </w:p>
          <w:p w14:paraId="50F32524" w14:textId="77777777" w:rsidR="00EB3973" w:rsidRPr="00EB3973" w:rsidRDefault="00EB3973" w:rsidP="00EB3973">
            <w:pPr>
              <w:pStyle w:val="Default"/>
              <w:spacing w:before="120" w:after="120"/>
              <w:jc w:val="both"/>
              <w:rPr>
                <w:rFonts w:asciiTheme="minorHAnsi" w:hAnsiTheme="minorHAnsi"/>
                <w:sz w:val="22"/>
                <w:szCs w:val="22"/>
                <w:lang w:val="en-GB"/>
              </w:rPr>
            </w:pPr>
            <w:r w:rsidRPr="00EB3973">
              <w:rPr>
                <w:rFonts w:asciiTheme="minorHAnsi" w:hAnsiTheme="minorHAnsi"/>
                <w:sz w:val="22"/>
                <w:szCs w:val="22"/>
                <w:lang w:val="en-GB"/>
              </w:rPr>
              <w:t>SPONSOR is subject to the rights and obligations as “data controller” set forth under the GDPR in relation to the processing of personal data for conducting the Study in accordance with the Protocol. In that respect SPONSOR shall be considered as data controller of all Personal Data processed for Study purposes.</w:t>
            </w:r>
          </w:p>
          <w:p w14:paraId="1AE4B624" w14:textId="77777777" w:rsidR="00EB3973" w:rsidRPr="00EB3973" w:rsidRDefault="00EB3973" w:rsidP="00EB3973">
            <w:pPr>
              <w:pStyle w:val="Default"/>
              <w:spacing w:before="120" w:after="120"/>
              <w:jc w:val="both"/>
              <w:rPr>
                <w:rFonts w:asciiTheme="minorHAnsi" w:hAnsiTheme="minorHAnsi"/>
                <w:sz w:val="22"/>
                <w:szCs w:val="22"/>
                <w:lang w:val="en-GB"/>
              </w:rPr>
            </w:pPr>
          </w:p>
          <w:p w14:paraId="532C314F" w14:textId="77777777" w:rsidR="00EB3973" w:rsidRPr="00EB3973" w:rsidRDefault="00EB3973" w:rsidP="00EB3973">
            <w:pPr>
              <w:pStyle w:val="Default"/>
              <w:spacing w:before="120" w:after="120"/>
              <w:jc w:val="both"/>
              <w:rPr>
                <w:rFonts w:asciiTheme="minorHAnsi" w:hAnsiTheme="minorHAnsi"/>
                <w:sz w:val="22"/>
                <w:szCs w:val="22"/>
                <w:lang w:val="en-GB"/>
              </w:rPr>
            </w:pPr>
            <w:r w:rsidRPr="00EB3973">
              <w:rPr>
                <w:rFonts w:asciiTheme="minorHAnsi" w:hAnsiTheme="minorHAnsi"/>
                <w:sz w:val="22"/>
                <w:szCs w:val="22"/>
                <w:lang w:val="en-GB"/>
              </w:rPr>
              <w:t xml:space="preserve">INSTITUTION is subject to the rights and obligations as “data processor” </w:t>
            </w:r>
          </w:p>
          <w:p w14:paraId="616C804F" w14:textId="77777777" w:rsidR="00EB3973" w:rsidRPr="00EB3973" w:rsidRDefault="00EB3973" w:rsidP="00EB3973">
            <w:pPr>
              <w:pStyle w:val="Default"/>
              <w:spacing w:before="120" w:after="120"/>
              <w:jc w:val="both"/>
              <w:rPr>
                <w:rFonts w:asciiTheme="minorHAnsi" w:hAnsiTheme="minorHAnsi"/>
                <w:sz w:val="22"/>
                <w:szCs w:val="22"/>
                <w:lang w:val="en-GB"/>
              </w:rPr>
            </w:pPr>
          </w:p>
          <w:p w14:paraId="1A834406" w14:textId="77777777" w:rsidR="00EB3973" w:rsidRPr="00EB3973" w:rsidRDefault="00EB3973" w:rsidP="00EB3973">
            <w:pPr>
              <w:pStyle w:val="Default"/>
              <w:spacing w:before="120" w:after="120"/>
              <w:jc w:val="both"/>
              <w:rPr>
                <w:rFonts w:asciiTheme="minorHAnsi" w:hAnsiTheme="minorHAnsi"/>
                <w:sz w:val="22"/>
                <w:szCs w:val="22"/>
                <w:lang w:val="en-GB"/>
              </w:rPr>
            </w:pPr>
            <w:r w:rsidRPr="00EB3973">
              <w:rPr>
                <w:rFonts w:asciiTheme="minorHAnsi" w:hAnsiTheme="minorHAnsi"/>
                <w:sz w:val="22"/>
                <w:szCs w:val="22"/>
                <w:lang w:val="en-GB"/>
              </w:rPr>
              <w:t>INSTITUTION is also subject to the rights and obligations as a separate “data controller” set forth under the GDPR in relation to the processing of personal data of its patients for purposes other than conducting the Study. In particular, INSTITUTION remains data controller of the data contained in its patients’ medical records for the purposes of providing medical care to its patients and for academic research purposes.</w:t>
            </w:r>
          </w:p>
          <w:p w14:paraId="22D17B07" w14:textId="675DAD64" w:rsidR="0035169D" w:rsidRPr="007733E8" w:rsidRDefault="00EB3973" w:rsidP="00EB3973">
            <w:pPr>
              <w:pStyle w:val="Default"/>
              <w:spacing w:before="120" w:after="120"/>
              <w:jc w:val="both"/>
              <w:rPr>
                <w:rFonts w:asciiTheme="minorHAnsi" w:hAnsiTheme="minorHAnsi"/>
                <w:sz w:val="22"/>
                <w:szCs w:val="22"/>
                <w:lang w:val="en-GB"/>
              </w:rPr>
            </w:pPr>
            <w:r w:rsidRPr="00EB3973">
              <w:rPr>
                <w:rFonts w:asciiTheme="minorHAnsi" w:hAnsiTheme="minorHAnsi"/>
                <w:sz w:val="22"/>
                <w:szCs w:val="22"/>
                <w:lang w:val="en-GB"/>
              </w:rPr>
              <w:t>DATA BREACH MANAGEMENT BY BOTH PARTIES</w:t>
            </w:r>
          </w:p>
        </w:tc>
      </w:tr>
      <w:tr w:rsidR="00AC3C86" w:rsidRPr="00E050B1" w14:paraId="22D17B18" w14:textId="77777777" w:rsidTr="00897754">
        <w:tblPrEx>
          <w:tblLook w:val="04A0" w:firstRow="1" w:lastRow="0" w:firstColumn="1" w:lastColumn="0" w:noHBand="0" w:noVBand="1"/>
        </w:tblPrEx>
        <w:trPr>
          <w:trHeight w:val="254"/>
        </w:trPr>
        <w:tc>
          <w:tcPr>
            <w:tcW w:w="4785" w:type="dxa"/>
          </w:tcPr>
          <w:p w14:paraId="22D17B0D" w14:textId="77777777" w:rsidR="00AC3C86" w:rsidRPr="007733E8" w:rsidRDefault="00AC3C86" w:rsidP="00366E4C">
            <w:pPr>
              <w:pStyle w:val="Default"/>
              <w:spacing w:before="120" w:after="120"/>
              <w:jc w:val="both"/>
              <w:rPr>
                <w:rFonts w:asciiTheme="minorHAnsi" w:hAnsiTheme="minorHAnsi"/>
                <w:sz w:val="22"/>
                <w:szCs w:val="22"/>
                <w:lang w:val="en-GB"/>
              </w:rPr>
            </w:pPr>
            <w:r w:rsidRPr="007733E8">
              <w:rPr>
                <w:rFonts w:asciiTheme="minorHAnsi" w:hAnsiTheme="minorHAnsi"/>
                <w:b/>
                <w:bCs/>
                <w:sz w:val="22"/>
                <w:szCs w:val="22"/>
                <w:highlight w:val="yellow"/>
                <w:lang w:val="en-GB"/>
              </w:rPr>
              <w:t>Use of names, patent and intellectual property rights</w:t>
            </w:r>
            <w:r w:rsidRPr="007733E8">
              <w:rPr>
                <w:rFonts w:asciiTheme="minorHAnsi" w:hAnsiTheme="minorHAnsi"/>
                <w:b/>
                <w:bCs/>
                <w:sz w:val="22"/>
                <w:szCs w:val="22"/>
                <w:lang w:val="en-GB"/>
              </w:rPr>
              <w:t xml:space="preserve"> </w:t>
            </w:r>
          </w:p>
          <w:p w14:paraId="22D17B0E" w14:textId="77777777" w:rsidR="00AC3C86" w:rsidRPr="007733E8" w:rsidRDefault="00AC3C86" w:rsidP="00366E4C">
            <w:pPr>
              <w:pStyle w:val="Default"/>
              <w:spacing w:before="120" w:after="120"/>
              <w:jc w:val="both"/>
              <w:rPr>
                <w:rFonts w:asciiTheme="minorHAnsi" w:hAnsiTheme="minorHAnsi"/>
                <w:b/>
                <w:bCs/>
                <w:sz w:val="22"/>
                <w:szCs w:val="22"/>
                <w:lang w:val="en-GB"/>
              </w:rPr>
            </w:pPr>
          </w:p>
        </w:tc>
        <w:tc>
          <w:tcPr>
            <w:tcW w:w="4821" w:type="dxa"/>
          </w:tcPr>
          <w:p w14:paraId="22D17B0F" w14:textId="77777777" w:rsidR="00AC3C86" w:rsidRPr="007733E8" w:rsidRDefault="00AC3C86" w:rsidP="00366E4C">
            <w:pPr>
              <w:pStyle w:val="Default"/>
              <w:spacing w:before="120" w:after="120"/>
              <w:jc w:val="both"/>
              <w:rPr>
                <w:rFonts w:asciiTheme="minorHAnsi" w:hAnsiTheme="minorHAnsi"/>
                <w:sz w:val="22"/>
                <w:szCs w:val="22"/>
                <w:lang w:val="en-GB"/>
              </w:rPr>
            </w:pPr>
            <w:r w:rsidRPr="007733E8">
              <w:rPr>
                <w:rFonts w:asciiTheme="minorHAnsi" w:hAnsiTheme="minorHAnsi"/>
                <w:b/>
                <w:bCs/>
                <w:sz w:val="22"/>
                <w:szCs w:val="22"/>
                <w:highlight w:val="yellow"/>
                <w:lang w:val="en-GB"/>
              </w:rPr>
              <w:t>AAHRPP Element I.8.D</w:t>
            </w:r>
            <w:r w:rsidRPr="007733E8">
              <w:rPr>
                <w:rFonts w:asciiTheme="minorHAnsi" w:hAnsiTheme="minorHAnsi"/>
                <w:b/>
                <w:bCs/>
                <w:sz w:val="22"/>
                <w:szCs w:val="22"/>
                <w:lang w:val="en-GB"/>
              </w:rPr>
              <w:t xml:space="preserve">: </w:t>
            </w:r>
            <w:r w:rsidRPr="007733E8">
              <w:rPr>
                <w:rFonts w:asciiTheme="minorHAnsi" w:hAnsiTheme="minorHAnsi"/>
                <w:sz w:val="22"/>
                <w:szCs w:val="22"/>
                <w:lang w:val="en-GB"/>
              </w:rPr>
              <w:t xml:space="preserve">Before initiating research, the Organization has a written agreement with the Sponsor about plans for </w:t>
            </w:r>
            <w:r w:rsidRPr="007733E8">
              <w:rPr>
                <w:rFonts w:asciiTheme="minorHAnsi" w:hAnsiTheme="minorHAnsi"/>
                <w:sz w:val="22"/>
                <w:szCs w:val="22"/>
                <w:highlight w:val="yellow"/>
                <w:lang w:val="en-GB"/>
              </w:rPr>
              <w:t>disseminating findings from the research and the roles that Researchers and Sponsors will play in the publication or disclosure of results.</w:t>
            </w:r>
            <w:r w:rsidRPr="007733E8">
              <w:rPr>
                <w:rFonts w:asciiTheme="minorHAnsi" w:hAnsiTheme="minorHAnsi"/>
                <w:sz w:val="22"/>
                <w:szCs w:val="22"/>
                <w:lang w:val="en-GB"/>
              </w:rPr>
              <w:t xml:space="preserve"> </w:t>
            </w:r>
          </w:p>
          <w:p w14:paraId="22D17B10" w14:textId="77777777" w:rsidR="00AC3C86" w:rsidRPr="007733E8" w:rsidRDefault="00AC3C86" w:rsidP="00366E4C">
            <w:pPr>
              <w:pStyle w:val="Default"/>
              <w:spacing w:before="120" w:after="120"/>
              <w:jc w:val="both"/>
              <w:rPr>
                <w:rFonts w:asciiTheme="minorHAnsi" w:hAnsiTheme="minorHAnsi"/>
                <w:sz w:val="22"/>
                <w:szCs w:val="22"/>
                <w:lang w:val="en-GB"/>
              </w:rPr>
            </w:pPr>
          </w:p>
        </w:tc>
        <w:tc>
          <w:tcPr>
            <w:tcW w:w="4785" w:type="dxa"/>
            <w:gridSpan w:val="2"/>
          </w:tcPr>
          <w:p w14:paraId="4CEAC3B4" w14:textId="3ABF532D" w:rsidR="003C1F7B" w:rsidRDefault="003C1F7B" w:rsidP="006537CF">
            <w:pPr>
              <w:pStyle w:val="Default"/>
              <w:spacing w:before="120" w:after="120"/>
              <w:jc w:val="both"/>
              <w:rPr>
                <w:rFonts w:asciiTheme="minorHAnsi" w:hAnsiTheme="minorHAnsi"/>
                <w:bCs/>
                <w:sz w:val="22"/>
                <w:szCs w:val="22"/>
                <w:lang w:val="en-GB"/>
              </w:rPr>
            </w:pPr>
            <w:r>
              <w:rPr>
                <w:rFonts w:asciiTheme="minorHAnsi" w:hAnsiTheme="minorHAnsi"/>
                <w:bCs/>
                <w:sz w:val="22"/>
                <w:szCs w:val="22"/>
                <w:lang w:val="en-GB"/>
              </w:rPr>
              <w:lastRenderedPageBreak/>
              <w:t>- Article 6.4</w:t>
            </w:r>
          </w:p>
          <w:p w14:paraId="2A420B4D" w14:textId="1D0E694F" w:rsidR="006537CF" w:rsidRPr="003C1F7B" w:rsidRDefault="006537CF" w:rsidP="006537CF">
            <w:pPr>
              <w:pStyle w:val="Default"/>
              <w:spacing w:before="120" w:after="120"/>
              <w:jc w:val="both"/>
              <w:rPr>
                <w:rFonts w:asciiTheme="minorHAnsi" w:hAnsiTheme="minorHAnsi"/>
                <w:bCs/>
                <w:sz w:val="22"/>
                <w:szCs w:val="22"/>
                <w:lang w:val="en-GB"/>
              </w:rPr>
            </w:pPr>
            <w:r w:rsidRPr="00F06F23">
              <w:rPr>
                <w:rFonts w:asciiTheme="minorHAnsi" w:hAnsiTheme="minorHAnsi"/>
                <w:b/>
                <w:bCs/>
                <w:sz w:val="22"/>
                <w:szCs w:val="22"/>
                <w:lang w:val="en-GB"/>
              </w:rPr>
              <w:t>Use of names:</w:t>
            </w:r>
            <w:r w:rsidRPr="003C1F7B">
              <w:rPr>
                <w:rFonts w:asciiTheme="minorHAnsi" w:hAnsiTheme="minorHAnsi"/>
                <w:bCs/>
                <w:sz w:val="22"/>
                <w:szCs w:val="22"/>
                <w:lang w:val="en-GB"/>
              </w:rPr>
              <w:t xml:space="preserve"> Neither Parties shall use the other's names or the names of the other's employees in any advertising or sales promotional material or in any other way without the prior written consent of the other.”</w:t>
            </w:r>
          </w:p>
          <w:p w14:paraId="42B8644F" w14:textId="77777777" w:rsidR="006537CF" w:rsidRPr="003C1F7B" w:rsidRDefault="006537CF" w:rsidP="006537CF">
            <w:pPr>
              <w:pStyle w:val="Default"/>
              <w:spacing w:before="120" w:after="120"/>
              <w:jc w:val="both"/>
              <w:rPr>
                <w:rFonts w:asciiTheme="minorHAnsi" w:hAnsiTheme="minorHAnsi"/>
                <w:bCs/>
                <w:sz w:val="22"/>
                <w:szCs w:val="22"/>
                <w:lang w:val="en-GB"/>
              </w:rPr>
            </w:pPr>
          </w:p>
          <w:p w14:paraId="403DF800" w14:textId="65532023" w:rsidR="006537CF" w:rsidRPr="003C1F7B" w:rsidRDefault="006537CF" w:rsidP="006537CF">
            <w:pPr>
              <w:pStyle w:val="Default"/>
              <w:spacing w:before="120" w:after="120"/>
              <w:jc w:val="both"/>
              <w:rPr>
                <w:rFonts w:asciiTheme="minorHAnsi" w:hAnsiTheme="minorHAnsi"/>
                <w:bCs/>
                <w:sz w:val="22"/>
                <w:szCs w:val="22"/>
                <w:lang w:val="en-GB"/>
              </w:rPr>
            </w:pPr>
            <w:r w:rsidRPr="00F06F23">
              <w:rPr>
                <w:rFonts w:asciiTheme="minorHAnsi" w:hAnsiTheme="minorHAnsi"/>
                <w:b/>
                <w:bCs/>
                <w:sz w:val="22"/>
                <w:szCs w:val="22"/>
                <w:lang w:val="en-GB"/>
              </w:rPr>
              <w:t xml:space="preserve">Background IP: </w:t>
            </w:r>
            <w:r w:rsidRPr="003C1F7B">
              <w:rPr>
                <w:rFonts w:asciiTheme="minorHAnsi" w:hAnsiTheme="minorHAnsi"/>
                <w:bCs/>
                <w:sz w:val="22"/>
                <w:szCs w:val="22"/>
                <w:lang w:val="en-GB"/>
              </w:rPr>
              <w:t>Background IP are not covered by this agreement and no Party hereunder shall have any claims to or rights in such Background IP of the other Party.</w:t>
            </w:r>
          </w:p>
          <w:p w14:paraId="245FEDB8" w14:textId="77777777" w:rsidR="006537CF" w:rsidRPr="003C1F7B" w:rsidRDefault="006537CF" w:rsidP="006537CF">
            <w:pPr>
              <w:pStyle w:val="Default"/>
              <w:spacing w:before="120" w:after="120"/>
              <w:jc w:val="both"/>
              <w:rPr>
                <w:rFonts w:asciiTheme="minorHAnsi" w:hAnsiTheme="minorHAnsi"/>
                <w:bCs/>
                <w:sz w:val="22"/>
                <w:szCs w:val="22"/>
                <w:lang w:val="en-GB"/>
              </w:rPr>
            </w:pPr>
          </w:p>
          <w:p w14:paraId="2BFD69B3" w14:textId="20041D75" w:rsidR="006537CF" w:rsidRPr="003C1F7B" w:rsidRDefault="006537CF" w:rsidP="006537CF">
            <w:pPr>
              <w:pStyle w:val="Default"/>
              <w:spacing w:before="120" w:after="120"/>
              <w:jc w:val="both"/>
              <w:rPr>
                <w:rFonts w:asciiTheme="minorHAnsi" w:hAnsiTheme="minorHAnsi"/>
                <w:bCs/>
                <w:sz w:val="22"/>
                <w:szCs w:val="22"/>
                <w:lang w:val="en-GB"/>
              </w:rPr>
            </w:pPr>
            <w:r w:rsidRPr="00F06F23">
              <w:rPr>
                <w:rFonts w:asciiTheme="minorHAnsi" w:hAnsiTheme="minorHAnsi"/>
                <w:b/>
                <w:bCs/>
                <w:sz w:val="22"/>
                <w:szCs w:val="22"/>
                <w:lang w:val="en-GB"/>
              </w:rPr>
              <w:t>Intellectual property:</w:t>
            </w:r>
            <w:r w:rsidR="00F06F23">
              <w:rPr>
                <w:rFonts w:asciiTheme="minorHAnsi" w:hAnsiTheme="minorHAnsi"/>
                <w:b/>
                <w:bCs/>
                <w:sz w:val="22"/>
                <w:szCs w:val="22"/>
                <w:lang w:val="en-GB"/>
              </w:rPr>
              <w:t xml:space="preserve"> </w:t>
            </w:r>
            <w:r w:rsidRPr="003C1F7B">
              <w:rPr>
                <w:rFonts w:asciiTheme="minorHAnsi" w:hAnsiTheme="minorHAnsi"/>
                <w:bCs/>
                <w:sz w:val="22"/>
                <w:szCs w:val="22"/>
                <w:lang w:val="en-GB"/>
              </w:rPr>
              <w:t>Sponsor IP: shall remain the sole property of the sponsor.</w:t>
            </w:r>
          </w:p>
          <w:p w14:paraId="33CCB1A6" w14:textId="77777777" w:rsidR="006537CF" w:rsidRPr="003C1F7B" w:rsidRDefault="006537CF" w:rsidP="006537CF">
            <w:pPr>
              <w:pStyle w:val="Default"/>
              <w:spacing w:before="120" w:after="120"/>
              <w:jc w:val="both"/>
              <w:rPr>
                <w:rFonts w:asciiTheme="minorHAnsi" w:hAnsiTheme="minorHAnsi"/>
                <w:bCs/>
                <w:sz w:val="22"/>
                <w:szCs w:val="22"/>
                <w:lang w:val="en-GB"/>
              </w:rPr>
            </w:pPr>
            <w:r w:rsidRPr="003C1F7B">
              <w:rPr>
                <w:rFonts w:asciiTheme="minorHAnsi" w:hAnsiTheme="minorHAnsi"/>
                <w:bCs/>
                <w:sz w:val="22"/>
                <w:szCs w:val="22"/>
                <w:lang w:val="en-GB"/>
              </w:rPr>
              <w:t>Transfer of the sponsor IP to the sponsor.</w:t>
            </w:r>
          </w:p>
          <w:p w14:paraId="4EC7FAEE" w14:textId="77777777" w:rsidR="006537CF" w:rsidRPr="003C1F7B" w:rsidRDefault="006537CF" w:rsidP="006537CF">
            <w:pPr>
              <w:pStyle w:val="Default"/>
              <w:spacing w:before="120" w:after="120"/>
              <w:jc w:val="both"/>
              <w:rPr>
                <w:rFonts w:asciiTheme="minorHAnsi" w:hAnsiTheme="minorHAnsi"/>
                <w:bCs/>
                <w:sz w:val="22"/>
                <w:szCs w:val="22"/>
                <w:lang w:val="en-GB"/>
              </w:rPr>
            </w:pPr>
          </w:p>
          <w:p w14:paraId="34EE0DBF" w14:textId="06C175FA" w:rsidR="006537CF" w:rsidRPr="003C1F7B" w:rsidRDefault="006537CF" w:rsidP="006537CF">
            <w:pPr>
              <w:pStyle w:val="Default"/>
              <w:spacing w:before="120" w:after="120"/>
              <w:jc w:val="both"/>
              <w:rPr>
                <w:rFonts w:asciiTheme="minorHAnsi" w:hAnsiTheme="minorHAnsi"/>
                <w:bCs/>
                <w:sz w:val="22"/>
                <w:szCs w:val="22"/>
                <w:lang w:val="en-GB"/>
              </w:rPr>
            </w:pPr>
            <w:r w:rsidRPr="00F06F23">
              <w:rPr>
                <w:rFonts w:asciiTheme="minorHAnsi" w:hAnsiTheme="minorHAnsi"/>
                <w:b/>
                <w:bCs/>
                <w:sz w:val="22"/>
                <w:szCs w:val="22"/>
                <w:lang w:val="en-GB"/>
              </w:rPr>
              <w:t xml:space="preserve">Patent: </w:t>
            </w:r>
            <w:r w:rsidRPr="003C1F7B">
              <w:rPr>
                <w:rFonts w:asciiTheme="minorHAnsi" w:hAnsiTheme="minorHAnsi"/>
                <w:bCs/>
                <w:sz w:val="22"/>
                <w:szCs w:val="22"/>
                <w:lang w:val="en-GB"/>
              </w:rPr>
              <w:t>Disclosure of sponsor’s invention</w:t>
            </w:r>
          </w:p>
          <w:p w14:paraId="22D17B17" w14:textId="216F19E1" w:rsidR="00AC3C86" w:rsidRPr="003C1F7B" w:rsidRDefault="006537CF" w:rsidP="00366E4C">
            <w:pPr>
              <w:pStyle w:val="Default"/>
              <w:spacing w:before="120" w:after="120"/>
              <w:jc w:val="both"/>
              <w:rPr>
                <w:rFonts w:asciiTheme="minorHAnsi" w:hAnsiTheme="minorHAnsi"/>
                <w:sz w:val="22"/>
                <w:szCs w:val="22"/>
                <w:lang w:val="en-GB"/>
              </w:rPr>
            </w:pPr>
            <w:r w:rsidRPr="003C1F7B">
              <w:rPr>
                <w:rFonts w:asciiTheme="minorHAnsi" w:hAnsiTheme="minorHAnsi"/>
                <w:bCs/>
                <w:sz w:val="22"/>
                <w:szCs w:val="22"/>
                <w:lang w:val="en-GB"/>
              </w:rPr>
              <w:t>Patent’s rights</w:t>
            </w:r>
          </w:p>
        </w:tc>
      </w:tr>
      <w:tr w:rsidR="00AC3C86" w:rsidRPr="00E050B1" w14:paraId="22D17B20" w14:textId="77777777" w:rsidTr="001626DA">
        <w:tblPrEx>
          <w:tblLook w:val="04A0" w:firstRow="1" w:lastRow="0" w:firstColumn="1" w:lastColumn="0" w:noHBand="0" w:noVBand="1"/>
        </w:tblPrEx>
        <w:trPr>
          <w:trHeight w:val="584"/>
        </w:trPr>
        <w:tc>
          <w:tcPr>
            <w:tcW w:w="4785" w:type="dxa"/>
          </w:tcPr>
          <w:p w14:paraId="22D17B19" w14:textId="77777777" w:rsidR="00AC3C86" w:rsidRPr="001626DA" w:rsidRDefault="00AC3C86" w:rsidP="00366E4C">
            <w:pPr>
              <w:pStyle w:val="Default"/>
              <w:spacing w:before="120" w:after="120"/>
              <w:jc w:val="both"/>
              <w:rPr>
                <w:rFonts w:asciiTheme="minorHAnsi" w:hAnsiTheme="minorHAnsi"/>
                <w:sz w:val="22"/>
                <w:szCs w:val="22"/>
              </w:rPr>
            </w:pPr>
            <w:r w:rsidRPr="00897754">
              <w:rPr>
                <w:rFonts w:asciiTheme="minorHAnsi" w:hAnsiTheme="minorHAnsi"/>
                <w:b/>
                <w:bCs/>
                <w:sz w:val="22"/>
                <w:szCs w:val="22"/>
                <w:highlight w:val="yellow"/>
              </w:rPr>
              <w:lastRenderedPageBreak/>
              <w:t>Publication rights</w:t>
            </w:r>
            <w:r w:rsidRPr="001626DA">
              <w:rPr>
                <w:rFonts w:asciiTheme="minorHAnsi" w:hAnsiTheme="minorHAnsi"/>
                <w:b/>
                <w:bCs/>
                <w:sz w:val="22"/>
                <w:szCs w:val="22"/>
              </w:rPr>
              <w:t xml:space="preserve"> </w:t>
            </w:r>
          </w:p>
          <w:p w14:paraId="22D17B1A" w14:textId="77777777" w:rsidR="00AC3C86" w:rsidRPr="001626DA" w:rsidRDefault="00AC3C86" w:rsidP="00366E4C">
            <w:pPr>
              <w:pStyle w:val="Default"/>
              <w:spacing w:before="120" w:after="120"/>
              <w:jc w:val="both"/>
              <w:rPr>
                <w:rFonts w:asciiTheme="minorHAnsi" w:hAnsiTheme="minorHAnsi"/>
                <w:b/>
                <w:bCs/>
                <w:sz w:val="22"/>
                <w:szCs w:val="22"/>
              </w:rPr>
            </w:pPr>
          </w:p>
        </w:tc>
        <w:tc>
          <w:tcPr>
            <w:tcW w:w="4821" w:type="dxa"/>
          </w:tcPr>
          <w:p w14:paraId="22D17B1B" w14:textId="77777777" w:rsidR="00AC3C86" w:rsidRPr="007733E8" w:rsidRDefault="00AC3C86" w:rsidP="00366E4C">
            <w:pPr>
              <w:pStyle w:val="Default"/>
              <w:spacing w:before="120" w:after="120"/>
              <w:jc w:val="both"/>
              <w:rPr>
                <w:rFonts w:asciiTheme="minorHAnsi" w:hAnsiTheme="minorHAnsi"/>
                <w:sz w:val="22"/>
                <w:szCs w:val="22"/>
                <w:lang w:val="en-GB"/>
              </w:rPr>
            </w:pPr>
            <w:r w:rsidRPr="007733E8">
              <w:rPr>
                <w:rFonts w:asciiTheme="minorHAnsi" w:hAnsiTheme="minorHAnsi"/>
                <w:b/>
                <w:bCs/>
                <w:sz w:val="22"/>
                <w:szCs w:val="22"/>
                <w:highlight w:val="yellow"/>
                <w:lang w:val="en-GB"/>
              </w:rPr>
              <w:t>AAHRPP Element I.8.D:</w:t>
            </w:r>
            <w:r w:rsidRPr="007733E8">
              <w:rPr>
                <w:rFonts w:asciiTheme="minorHAnsi" w:hAnsiTheme="minorHAnsi"/>
                <w:b/>
                <w:bCs/>
                <w:sz w:val="22"/>
                <w:szCs w:val="22"/>
                <w:lang w:val="en-GB"/>
              </w:rPr>
              <w:t xml:space="preserve"> </w:t>
            </w:r>
            <w:r w:rsidRPr="007733E8">
              <w:rPr>
                <w:rFonts w:asciiTheme="minorHAnsi" w:hAnsiTheme="minorHAnsi"/>
                <w:sz w:val="22"/>
                <w:szCs w:val="22"/>
                <w:lang w:val="en-GB"/>
              </w:rPr>
              <w:t xml:space="preserve">Before initiating research, the Organization has a written agreement with the Sponsor about plans for disseminating findings from the research and the roles that Researchers and Sponsors will play in the publication or disclosure of results. </w:t>
            </w:r>
          </w:p>
          <w:p w14:paraId="22D17B1C" w14:textId="77777777" w:rsidR="00AC3C86" w:rsidRPr="007733E8" w:rsidRDefault="00AC3C86" w:rsidP="00366E4C">
            <w:pPr>
              <w:pStyle w:val="Default"/>
              <w:spacing w:before="120" w:after="120"/>
              <w:jc w:val="both"/>
              <w:rPr>
                <w:rFonts w:asciiTheme="minorHAnsi" w:hAnsiTheme="minorHAnsi"/>
                <w:b/>
                <w:bCs/>
                <w:sz w:val="22"/>
                <w:szCs w:val="22"/>
                <w:lang w:val="en-GB"/>
              </w:rPr>
            </w:pPr>
          </w:p>
        </w:tc>
        <w:tc>
          <w:tcPr>
            <w:tcW w:w="4785" w:type="dxa"/>
            <w:gridSpan w:val="2"/>
          </w:tcPr>
          <w:p w14:paraId="774818DD" w14:textId="47683154" w:rsidR="00EB38B4" w:rsidRDefault="00EB38B4" w:rsidP="006537CF">
            <w:pPr>
              <w:pStyle w:val="Default"/>
              <w:spacing w:before="120" w:after="120"/>
              <w:jc w:val="both"/>
              <w:rPr>
                <w:rFonts w:asciiTheme="minorHAnsi" w:hAnsiTheme="minorHAnsi"/>
                <w:bCs/>
                <w:sz w:val="22"/>
                <w:szCs w:val="22"/>
                <w:lang w:val="en-GB"/>
              </w:rPr>
            </w:pPr>
            <w:r>
              <w:rPr>
                <w:rFonts w:asciiTheme="minorHAnsi" w:hAnsiTheme="minorHAnsi"/>
                <w:bCs/>
                <w:sz w:val="22"/>
                <w:szCs w:val="22"/>
                <w:lang w:val="en-GB"/>
              </w:rPr>
              <w:t>- Article 6.3</w:t>
            </w:r>
          </w:p>
          <w:p w14:paraId="40FBD1C1" w14:textId="429317E8" w:rsidR="006537CF" w:rsidRPr="00F06F23" w:rsidRDefault="001D205C" w:rsidP="006537CF">
            <w:pPr>
              <w:pStyle w:val="Default"/>
              <w:spacing w:before="120" w:after="120"/>
              <w:jc w:val="both"/>
              <w:rPr>
                <w:rFonts w:asciiTheme="minorHAnsi" w:hAnsiTheme="minorHAnsi"/>
                <w:b/>
                <w:bCs/>
                <w:sz w:val="22"/>
                <w:szCs w:val="22"/>
                <w:lang w:val="en-GB"/>
              </w:rPr>
            </w:pPr>
            <w:r>
              <w:rPr>
                <w:rFonts w:asciiTheme="minorHAnsi" w:hAnsiTheme="minorHAnsi"/>
                <w:b/>
                <w:bCs/>
                <w:sz w:val="22"/>
                <w:szCs w:val="22"/>
                <w:lang w:val="en-GB"/>
              </w:rPr>
              <w:t>I</w:t>
            </w:r>
            <w:r w:rsidR="006537CF" w:rsidRPr="00F06F23">
              <w:rPr>
                <w:rFonts w:asciiTheme="minorHAnsi" w:hAnsiTheme="minorHAnsi"/>
                <w:b/>
                <w:bCs/>
                <w:sz w:val="22"/>
                <w:szCs w:val="22"/>
                <w:lang w:val="en-GB"/>
              </w:rPr>
              <w:t xml:space="preserve">nstitution/investigator: </w:t>
            </w:r>
          </w:p>
          <w:p w14:paraId="17AAB055" w14:textId="77777777" w:rsidR="006537CF" w:rsidRPr="00EB38B4" w:rsidRDefault="006537CF" w:rsidP="006537CF">
            <w:pPr>
              <w:pStyle w:val="Default"/>
              <w:spacing w:before="120" w:after="120"/>
              <w:jc w:val="both"/>
              <w:rPr>
                <w:rFonts w:asciiTheme="minorHAnsi" w:hAnsiTheme="minorHAnsi"/>
                <w:bCs/>
                <w:sz w:val="22"/>
                <w:szCs w:val="22"/>
                <w:lang w:val="en-GB"/>
              </w:rPr>
            </w:pPr>
            <w:r w:rsidRPr="00EB38B4">
              <w:rPr>
                <w:rFonts w:asciiTheme="minorHAnsi" w:hAnsiTheme="minorHAnsi"/>
                <w:bCs/>
                <w:sz w:val="22"/>
                <w:szCs w:val="22"/>
                <w:lang w:val="en-GB"/>
              </w:rPr>
              <w:t>- Respect of the academic freedom to publish</w:t>
            </w:r>
          </w:p>
          <w:p w14:paraId="2564B848" w14:textId="77777777" w:rsidR="006537CF" w:rsidRPr="001D205C" w:rsidRDefault="006537CF" w:rsidP="006537CF">
            <w:pPr>
              <w:pStyle w:val="Default"/>
              <w:spacing w:before="120" w:after="120"/>
              <w:jc w:val="both"/>
              <w:rPr>
                <w:rFonts w:asciiTheme="minorHAnsi" w:hAnsiTheme="minorHAnsi"/>
                <w:b/>
                <w:bCs/>
                <w:sz w:val="22"/>
                <w:szCs w:val="22"/>
                <w:lang w:val="en-GB"/>
              </w:rPr>
            </w:pPr>
            <w:r w:rsidRPr="001D205C">
              <w:rPr>
                <w:rFonts w:asciiTheme="minorHAnsi" w:hAnsiTheme="minorHAnsi"/>
                <w:b/>
                <w:bCs/>
                <w:sz w:val="22"/>
                <w:szCs w:val="22"/>
                <w:lang w:val="en-GB"/>
              </w:rPr>
              <w:t>Agreed with the sponsor:</w:t>
            </w:r>
          </w:p>
          <w:p w14:paraId="23FE6345" w14:textId="77777777" w:rsidR="006537CF" w:rsidRPr="00EB38B4" w:rsidRDefault="006537CF" w:rsidP="006537CF">
            <w:pPr>
              <w:pStyle w:val="Default"/>
              <w:spacing w:before="120" w:after="120"/>
              <w:jc w:val="both"/>
              <w:rPr>
                <w:rFonts w:asciiTheme="minorHAnsi" w:hAnsiTheme="minorHAnsi"/>
                <w:bCs/>
                <w:sz w:val="22"/>
                <w:szCs w:val="22"/>
                <w:lang w:val="en-GB"/>
              </w:rPr>
            </w:pPr>
            <w:r w:rsidRPr="00EB38B4">
              <w:rPr>
                <w:rFonts w:asciiTheme="minorHAnsi" w:hAnsiTheme="minorHAnsi"/>
                <w:bCs/>
                <w:sz w:val="22"/>
                <w:szCs w:val="22"/>
                <w:lang w:val="en-GB"/>
              </w:rPr>
              <w:t>- Investigator will not publish before the study report is sent to the authorities AND xx months after the end of the study</w:t>
            </w:r>
          </w:p>
          <w:p w14:paraId="713321FC" w14:textId="77777777" w:rsidR="006537CF" w:rsidRPr="00EB38B4" w:rsidRDefault="006537CF" w:rsidP="006537CF">
            <w:pPr>
              <w:pStyle w:val="Default"/>
              <w:spacing w:before="120" w:after="120"/>
              <w:jc w:val="both"/>
              <w:rPr>
                <w:rFonts w:asciiTheme="minorHAnsi" w:hAnsiTheme="minorHAnsi"/>
                <w:bCs/>
                <w:sz w:val="22"/>
                <w:szCs w:val="22"/>
                <w:lang w:val="en-GB"/>
              </w:rPr>
            </w:pPr>
            <w:r w:rsidRPr="00EB38B4">
              <w:rPr>
                <w:rFonts w:asciiTheme="minorHAnsi" w:hAnsiTheme="minorHAnsi"/>
                <w:bCs/>
                <w:sz w:val="22"/>
                <w:szCs w:val="22"/>
                <w:lang w:val="en-GB"/>
              </w:rPr>
              <w:t>- Any draft manuscript will be submitted to the sponsor</w:t>
            </w:r>
          </w:p>
          <w:p w14:paraId="51ABAB2B" w14:textId="77777777" w:rsidR="006537CF" w:rsidRPr="00EB38B4" w:rsidRDefault="006537CF" w:rsidP="006537CF">
            <w:pPr>
              <w:pStyle w:val="Default"/>
              <w:spacing w:before="120" w:after="120"/>
              <w:jc w:val="both"/>
              <w:rPr>
                <w:rFonts w:asciiTheme="minorHAnsi" w:hAnsiTheme="minorHAnsi"/>
                <w:bCs/>
                <w:sz w:val="22"/>
                <w:szCs w:val="22"/>
                <w:lang w:val="en-GB"/>
              </w:rPr>
            </w:pPr>
            <w:r w:rsidRPr="00EB38B4">
              <w:rPr>
                <w:rFonts w:asciiTheme="minorHAnsi" w:hAnsiTheme="minorHAnsi"/>
                <w:bCs/>
                <w:sz w:val="22"/>
                <w:szCs w:val="22"/>
                <w:lang w:val="en-GB"/>
              </w:rPr>
              <w:t>- Financial acknowledgement</w:t>
            </w:r>
          </w:p>
          <w:p w14:paraId="41D27CBE" w14:textId="77777777" w:rsidR="006537CF" w:rsidRPr="00EB38B4" w:rsidRDefault="006537CF" w:rsidP="006537CF">
            <w:pPr>
              <w:pStyle w:val="Default"/>
              <w:spacing w:before="120" w:after="120"/>
              <w:jc w:val="both"/>
              <w:rPr>
                <w:rFonts w:asciiTheme="minorHAnsi" w:hAnsiTheme="minorHAnsi"/>
                <w:bCs/>
                <w:sz w:val="22"/>
                <w:szCs w:val="22"/>
                <w:lang w:val="en-GB"/>
              </w:rPr>
            </w:pPr>
            <w:r w:rsidRPr="00EB38B4">
              <w:rPr>
                <w:rFonts w:asciiTheme="minorHAnsi" w:hAnsiTheme="minorHAnsi"/>
                <w:bCs/>
                <w:sz w:val="22"/>
                <w:szCs w:val="22"/>
                <w:lang w:val="en-GB"/>
              </w:rPr>
              <w:t>- Respect of the ethical standards of ICMJE</w:t>
            </w:r>
          </w:p>
          <w:p w14:paraId="430862FC" w14:textId="77777777" w:rsidR="006537CF" w:rsidRPr="00EB38B4" w:rsidRDefault="006537CF" w:rsidP="006537CF">
            <w:pPr>
              <w:pStyle w:val="Default"/>
              <w:spacing w:before="120" w:after="120"/>
              <w:jc w:val="both"/>
              <w:rPr>
                <w:rFonts w:asciiTheme="minorHAnsi" w:hAnsiTheme="minorHAnsi"/>
                <w:bCs/>
                <w:sz w:val="22"/>
                <w:szCs w:val="22"/>
                <w:lang w:val="en-GB"/>
              </w:rPr>
            </w:pPr>
            <w:r w:rsidRPr="00EB38B4">
              <w:rPr>
                <w:rFonts w:asciiTheme="minorHAnsi" w:hAnsiTheme="minorHAnsi"/>
                <w:bCs/>
                <w:sz w:val="22"/>
                <w:szCs w:val="22"/>
                <w:lang w:val="en-GB"/>
              </w:rPr>
              <w:t>- Multicenter study: the first publication will be a joint publication.</w:t>
            </w:r>
          </w:p>
          <w:p w14:paraId="33CA2ED8" w14:textId="77777777" w:rsidR="006537CF" w:rsidRPr="00EB38B4" w:rsidRDefault="006537CF" w:rsidP="006537CF">
            <w:pPr>
              <w:pStyle w:val="Default"/>
              <w:spacing w:before="120" w:after="120"/>
              <w:jc w:val="both"/>
              <w:rPr>
                <w:rFonts w:asciiTheme="minorHAnsi" w:hAnsiTheme="minorHAnsi"/>
                <w:bCs/>
                <w:sz w:val="22"/>
                <w:szCs w:val="22"/>
                <w:lang w:val="en-GB"/>
              </w:rPr>
            </w:pPr>
          </w:p>
          <w:p w14:paraId="6E73F161" w14:textId="77777777" w:rsidR="006537CF" w:rsidRPr="00EB38B4" w:rsidRDefault="006537CF" w:rsidP="006537CF">
            <w:pPr>
              <w:pStyle w:val="Default"/>
              <w:spacing w:before="120" w:after="120"/>
              <w:jc w:val="both"/>
              <w:rPr>
                <w:rFonts w:asciiTheme="minorHAnsi" w:hAnsiTheme="minorHAnsi"/>
                <w:bCs/>
                <w:sz w:val="22"/>
                <w:szCs w:val="22"/>
                <w:lang w:val="en-GB"/>
              </w:rPr>
            </w:pPr>
            <w:r w:rsidRPr="00EB38B4">
              <w:rPr>
                <w:rFonts w:asciiTheme="minorHAnsi" w:hAnsiTheme="minorHAnsi"/>
                <w:bCs/>
                <w:sz w:val="22"/>
                <w:szCs w:val="22"/>
                <w:lang w:val="en-GB"/>
              </w:rPr>
              <w:t>In connection with any data generated from the services conducted under this agreement by the center, sponsor shall have the right to publish such data without approval from the center.</w:t>
            </w:r>
          </w:p>
          <w:p w14:paraId="70FFF911" w14:textId="77777777" w:rsidR="006537CF" w:rsidRPr="00EB38B4" w:rsidRDefault="006537CF" w:rsidP="006537CF">
            <w:pPr>
              <w:pStyle w:val="Default"/>
              <w:spacing w:before="120" w:after="120"/>
              <w:jc w:val="both"/>
              <w:rPr>
                <w:rFonts w:asciiTheme="minorHAnsi" w:hAnsiTheme="minorHAnsi"/>
                <w:bCs/>
                <w:sz w:val="22"/>
                <w:szCs w:val="22"/>
                <w:lang w:val="en-GB"/>
              </w:rPr>
            </w:pPr>
          </w:p>
          <w:p w14:paraId="2702F17F" w14:textId="79E9C344" w:rsidR="006537CF" w:rsidRPr="00EB38B4" w:rsidRDefault="006537CF" w:rsidP="006537CF">
            <w:pPr>
              <w:pStyle w:val="Default"/>
              <w:spacing w:before="120" w:after="120"/>
              <w:jc w:val="both"/>
              <w:rPr>
                <w:rFonts w:asciiTheme="minorHAnsi" w:hAnsiTheme="minorHAnsi"/>
                <w:bCs/>
                <w:sz w:val="22"/>
                <w:szCs w:val="22"/>
                <w:lang w:val="en-GB"/>
              </w:rPr>
            </w:pPr>
            <w:r w:rsidRPr="00EB38B4">
              <w:rPr>
                <w:rFonts w:asciiTheme="minorHAnsi" w:hAnsiTheme="minorHAnsi"/>
                <w:bCs/>
                <w:sz w:val="22"/>
                <w:szCs w:val="22"/>
                <w:lang w:val="en-GB"/>
              </w:rPr>
              <w:t>Sponsor AND investigator point of view must OBLIGATORY be taken into account. Authorship depending of the investigator’s participation in the study should be discussed.</w:t>
            </w:r>
          </w:p>
          <w:p w14:paraId="36F75367" w14:textId="77777777" w:rsidR="006537CF" w:rsidRPr="006537CF" w:rsidRDefault="006537CF" w:rsidP="006537CF">
            <w:pPr>
              <w:pStyle w:val="Default"/>
              <w:spacing w:before="120" w:after="120"/>
              <w:jc w:val="both"/>
              <w:rPr>
                <w:rFonts w:asciiTheme="minorHAnsi" w:hAnsiTheme="minorHAnsi"/>
                <w:b/>
                <w:bCs/>
                <w:sz w:val="22"/>
                <w:szCs w:val="22"/>
                <w:lang w:val="en-GB"/>
              </w:rPr>
            </w:pPr>
          </w:p>
          <w:p w14:paraId="22D17B1F" w14:textId="73D21D9E" w:rsidR="00AC3C86" w:rsidRPr="007733E8" w:rsidRDefault="006537CF" w:rsidP="00366E4C">
            <w:pPr>
              <w:pStyle w:val="Default"/>
              <w:spacing w:before="120" w:after="120"/>
              <w:jc w:val="both"/>
              <w:rPr>
                <w:rFonts w:asciiTheme="minorHAnsi" w:hAnsiTheme="minorHAnsi"/>
                <w:b/>
                <w:bCs/>
                <w:sz w:val="22"/>
                <w:szCs w:val="22"/>
                <w:lang w:val="en-GB"/>
              </w:rPr>
            </w:pPr>
            <w:r w:rsidRPr="006537CF">
              <w:rPr>
                <w:rFonts w:asciiTheme="minorHAnsi" w:hAnsiTheme="minorHAnsi"/>
                <w:b/>
                <w:bCs/>
                <w:sz w:val="22"/>
                <w:szCs w:val="22"/>
                <w:lang w:val="en-GB"/>
              </w:rPr>
              <w:t>In case of doubt, contact the CUSL legal department.</w:t>
            </w:r>
          </w:p>
        </w:tc>
      </w:tr>
      <w:tr w:rsidR="00AC3C86" w:rsidRPr="00E050B1" w14:paraId="22D17B27" w14:textId="77777777" w:rsidTr="001626DA">
        <w:tblPrEx>
          <w:tblLook w:val="04A0" w:firstRow="1" w:lastRow="0" w:firstColumn="1" w:lastColumn="0" w:noHBand="0" w:noVBand="1"/>
        </w:tblPrEx>
        <w:trPr>
          <w:trHeight w:val="584"/>
        </w:trPr>
        <w:tc>
          <w:tcPr>
            <w:tcW w:w="4785" w:type="dxa"/>
          </w:tcPr>
          <w:p w14:paraId="22D17B21" w14:textId="77777777" w:rsidR="00AC3C86" w:rsidRPr="001626DA" w:rsidRDefault="00AC3C86" w:rsidP="00366E4C">
            <w:pPr>
              <w:pStyle w:val="Default"/>
              <w:spacing w:before="120" w:after="120"/>
              <w:jc w:val="both"/>
              <w:rPr>
                <w:rFonts w:asciiTheme="minorHAnsi" w:hAnsiTheme="minorHAnsi"/>
                <w:sz w:val="22"/>
                <w:szCs w:val="22"/>
              </w:rPr>
            </w:pPr>
            <w:r w:rsidRPr="001626DA">
              <w:rPr>
                <w:rFonts w:asciiTheme="minorHAnsi" w:hAnsiTheme="minorHAnsi"/>
                <w:b/>
                <w:bCs/>
                <w:sz w:val="22"/>
                <w:szCs w:val="22"/>
              </w:rPr>
              <w:t xml:space="preserve">Insurance </w:t>
            </w:r>
          </w:p>
          <w:p w14:paraId="22D17B22" w14:textId="77777777" w:rsidR="00AC3C86" w:rsidRPr="001626DA" w:rsidRDefault="00AC3C86" w:rsidP="00366E4C">
            <w:pPr>
              <w:pStyle w:val="Default"/>
              <w:spacing w:before="120" w:after="120"/>
              <w:jc w:val="both"/>
              <w:rPr>
                <w:rFonts w:asciiTheme="minorHAnsi" w:hAnsiTheme="minorHAnsi"/>
                <w:b/>
                <w:bCs/>
                <w:sz w:val="22"/>
                <w:szCs w:val="22"/>
              </w:rPr>
            </w:pPr>
          </w:p>
        </w:tc>
        <w:tc>
          <w:tcPr>
            <w:tcW w:w="4821" w:type="dxa"/>
          </w:tcPr>
          <w:p w14:paraId="22D17B24" w14:textId="1ADA0B74" w:rsidR="00AC3C86" w:rsidRPr="001626DA" w:rsidRDefault="00AA5524" w:rsidP="00366E4C">
            <w:pPr>
              <w:pStyle w:val="Default"/>
              <w:spacing w:before="120" w:after="120"/>
              <w:jc w:val="both"/>
              <w:rPr>
                <w:rFonts w:asciiTheme="minorHAnsi" w:hAnsiTheme="minorHAnsi"/>
                <w:b/>
                <w:bCs/>
                <w:sz w:val="22"/>
                <w:szCs w:val="22"/>
              </w:rPr>
            </w:pPr>
            <w:r w:rsidRPr="00AA5524">
              <w:rPr>
                <w:rFonts w:asciiTheme="minorHAnsi" w:hAnsiTheme="minorHAnsi"/>
                <w:sz w:val="22"/>
                <w:szCs w:val="22"/>
              </w:rPr>
              <w:t>Both the institution and the sponsor will maintain a civil liability insurance.</w:t>
            </w:r>
          </w:p>
        </w:tc>
        <w:tc>
          <w:tcPr>
            <w:tcW w:w="4785" w:type="dxa"/>
            <w:gridSpan w:val="2"/>
          </w:tcPr>
          <w:p w14:paraId="1B4CF26F" w14:textId="77777777" w:rsidR="00EB38B4" w:rsidRDefault="00AC3C86" w:rsidP="00366E4C">
            <w:pPr>
              <w:pStyle w:val="Default"/>
              <w:spacing w:before="120" w:after="120"/>
              <w:jc w:val="both"/>
              <w:rPr>
                <w:rFonts w:asciiTheme="minorHAnsi" w:hAnsiTheme="minorHAnsi"/>
                <w:i/>
                <w:iCs/>
                <w:sz w:val="22"/>
                <w:szCs w:val="22"/>
                <w:lang w:val="en-GB"/>
              </w:rPr>
            </w:pPr>
            <w:r w:rsidRPr="007733E8">
              <w:rPr>
                <w:rFonts w:asciiTheme="minorHAnsi" w:hAnsiTheme="minorHAnsi"/>
                <w:i/>
                <w:iCs/>
                <w:sz w:val="22"/>
                <w:szCs w:val="22"/>
                <w:lang w:val="en-GB"/>
              </w:rPr>
              <w:t>The investigator will maintain a medical professional liability and general liability insurance.</w:t>
            </w:r>
          </w:p>
          <w:p w14:paraId="22D17B25" w14:textId="146FE3B7" w:rsidR="00AC3C86" w:rsidRPr="007733E8" w:rsidRDefault="00EB38B4" w:rsidP="00366E4C">
            <w:pPr>
              <w:pStyle w:val="Default"/>
              <w:spacing w:before="120" w:after="120"/>
              <w:jc w:val="both"/>
              <w:rPr>
                <w:rFonts w:asciiTheme="minorHAnsi" w:hAnsiTheme="minorHAnsi"/>
                <w:sz w:val="22"/>
                <w:szCs w:val="22"/>
                <w:lang w:val="en-GB"/>
              </w:rPr>
            </w:pPr>
            <w:r>
              <w:rPr>
                <w:rFonts w:asciiTheme="minorHAnsi" w:hAnsiTheme="minorHAnsi"/>
                <w:i/>
                <w:iCs/>
                <w:sz w:val="22"/>
                <w:szCs w:val="22"/>
                <w:lang w:val="en-GB"/>
              </w:rPr>
              <w:t>- Article 7.6</w:t>
            </w:r>
            <w:r w:rsidR="00AC3C86" w:rsidRPr="007733E8">
              <w:rPr>
                <w:rFonts w:asciiTheme="minorHAnsi" w:hAnsiTheme="minorHAnsi"/>
                <w:i/>
                <w:iCs/>
                <w:sz w:val="22"/>
                <w:szCs w:val="22"/>
                <w:lang w:val="en-GB"/>
              </w:rPr>
              <w:t xml:space="preserve"> </w:t>
            </w:r>
          </w:p>
          <w:p w14:paraId="22D17B26" w14:textId="77777777" w:rsidR="00366E4C" w:rsidRPr="007733E8" w:rsidRDefault="00366E4C" w:rsidP="00366E4C">
            <w:pPr>
              <w:pStyle w:val="Default"/>
              <w:spacing w:before="120" w:after="120"/>
              <w:jc w:val="both"/>
              <w:rPr>
                <w:rFonts w:asciiTheme="minorHAnsi" w:hAnsiTheme="minorHAnsi"/>
                <w:sz w:val="22"/>
                <w:szCs w:val="22"/>
                <w:lang w:val="en-GB"/>
              </w:rPr>
            </w:pPr>
          </w:p>
        </w:tc>
      </w:tr>
      <w:tr w:rsidR="00AC3C86" w:rsidRPr="00E050B1" w14:paraId="22D17B2C" w14:textId="77777777" w:rsidTr="001626DA">
        <w:tblPrEx>
          <w:tblLook w:val="04A0" w:firstRow="1" w:lastRow="0" w:firstColumn="1" w:lastColumn="0" w:noHBand="0" w:noVBand="1"/>
        </w:tblPrEx>
        <w:trPr>
          <w:trHeight w:val="584"/>
        </w:trPr>
        <w:tc>
          <w:tcPr>
            <w:tcW w:w="4785" w:type="dxa"/>
          </w:tcPr>
          <w:p w14:paraId="22D17B28" w14:textId="77777777" w:rsidR="00AC3C86" w:rsidRPr="007733E8" w:rsidRDefault="00AC3C86" w:rsidP="00366E4C">
            <w:pPr>
              <w:pStyle w:val="Default"/>
              <w:spacing w:before="120" w:after="120"/>
              <w:jc w:val="both"/>
              <w:rPr>
                <w:rFonts w:asciiTheme="minorHAnsi" w:hAnsiTheme="minorHAnsi"/>
                <w:b/>
                <w:bCs/>
                <w:sz w:val="22"/>
                <w:szCs w:val="22"/>
                <w:lang w:val="en-GB"/>
              </w:rPr>
            </w:pPr>
          </w:p>
        </w:tc>
        <w:tc>
          <w:tcPr>
            <w:tcW w:w="4821" w:type="dxa"/>
          </w:tcPr>
          <w:p w14:paraId="22D17B29" w14:textId="77777777" w:rsidR="00AC3C86" w:rsidRPr="007733E8" w:rsidRDefault="00AC3C86" w:rsidP="00366E4C">
            <w:pPr>
              <w:pStyle w:val="Default"/>
              <w:spacing w:before="120" w:after="120"/>
              <w:jc w:val="both"/>
              <w:rPr>
                <w:rFonts w:asciiTheme="minorHAnsi" w:hAnsiTheme="minorHAnsi"/>
                <w:sz w:val="22"/>
                <w:szCs w:val="22"/>
                <w:lang w:val="en-GB"/>
              </w:rPr>
            </w:pPr>
            <w:r w:rsidRPr="007733E8">
              <w:rPr>
                <w:rFonts w:asciiTheme="minorHAnsi" w:hAnsiTheme="minorHAnsi"/>
                <w:sz w:val="22"/>
                <w:szCs w:val="22"/>
                <w:lang w:val="en-GB"/>
              </w:rPr>
              <w:t xml:space="preserve">Sponsor has a no-fault insurance according to Belgian law </w:t>
            </w:r>
          </w:p>
          <w:p w14:paraId="22D17B2A" w14:textId="77777777" w:rsidR="00AC3C86" w:rsidRPr="007733E8" w:rsidRDefault="00AC3C86" w:rsidP="00366E4C">
            <w:pPr>
              <w:pStyle w:val="Default"/>
              <w:spacing w:before="120" w:after="120"/>
              <w:jc w:val="both"/>
              <w:rPr>
                <w:rFonts w:asciiTheme="minorHAnsi" w:hAnsiTheme="minorHAnsi"/>
                <w:sz w:val="22"/>
                <w:szCs w:val="22"/>
                <w:lang w:val="en-GB"/>
              </w:rPr>
            </w:pPr>
          </w:p>
        </w:tc>
        <w:tc>
          <w:tcPr>
            <w:tcW w:w="4785" w:type="dxa"/>
            <w:gridSpan w:val="2"/>
          </w:tcPr>
          <w:p w14:paraId="7A4C5FBC" w14:textId="77777777" w:rsidR="00AC3C86" w:rsidRDefault="00AC3C86" w:rsidP="00366E4C">
            <w:pPr>
              <w:pStyle w:val="Default"/>
              <w:spacing w:before="120" w:after="120"/>
              <w:jc w:val="both"/>
              <w:rPr>
                <w:rFonts w:asciiTheme="minorHAnsi" w:hAnsiTheme="minorHAnsi"/>
                <w:i/>
                <w:iCs/>
                <w:sz w:val="22"/>
                <w:szCs w:val="22"/>
                <w:lang w:val="en-GB"/>
              </w:rPr>
            </w:pPr>
            <w:r w:rsidRPr="007733E8">
              <w:rPr>
                <w:rFonts w:asciiTheme="minorHAnsi" w:hAnsiTheme="minorHAnsi"/>
                <w:i/>
                <w:iCs/>
                <w:sz w:val="22"/>
                <w:szCs w:val="22"/>
                <w:lang w:val="en-GB"/>
              </w:rPr>
              <w:t xml:space="preserve">In accordance with the Belgian Law relating to experiments on humans dated May 7, 2004, SPONSOR shall assume, even without fault, the responsibility of any damages incurred by a Study Patient and linked directly or indirectly to the participation to the Trial, and shall provide compensation therefore through its insurance. </w:t>
            </w:r>
          </w:p>
          <w:p w14:paraId="22D17B2B" w14:textId="0E2C8210" w:rsidR="00EB38B4" w:rsidRPr="007733E8" w:rsidRDefault="00EB38B4" w:rsidP="00366E4C">
            <w:pPr>
              <w:pStyle w:val="Default"/>
              <w:spacing w:before="120" w:after="120"/>
              <w:jc w:val="both"/>
              <w:rPr>
                <w:rFonts w:asciiTheme="minorHAnsi" w:hAnsiTheme="minorHAnsi"/>
                <w:sz w:val="22"/>
                <w:szCs w:val="22"/>
                <w:lang w:val="en-GB"/>
              </w:rPr>
            </w:pPr>
            <w:r>
              <w:rPr>
                <w:rFonts w:asciiTheme="minorHAnsi" w:hAnsiTheme="minorHAnsi"/>
                <w:i/>
                <w:iCs/>
                <w:sz w:val="22"/>
                <w:szCs w:val="22"/>
                <w:lang w:val="en-GB"/>
              </w:rPr>
              <w:lastRenderedPageBreak/>
              <w:t>- Article 7.1</w:t>
            </w:r>
          </w:p>
        </w:tc>
      </w:tr>
      <w:tr w:rsidR="00AC3C86" w:rsidRPr="00E050B1" w14:paraId="22D17B34" w14:textId="77777777" w:rsidTr="001626DA">
        <w:tblPrEx>
          <w:tblLook w:val="04A0" w:firstRow="1" w:lastRow="0" w:firstColumn="1" w:lastColumn="0" w:noHBand="0" w:noVBand="1"/>
        </w:tblPrEx>
        <w:trPr>
          <w:trHeight w:val="584"/>
        </w:trPr>
        <w:tc>
          <w:tcPr>
            <w:tcW w:w="4785" w:type="dxa"/>
          </w:tcPr>
          <w:p w14:paraId="22D17B2D" w14:textId="77777777" w:rsidR="00AC3C86" w:rsidRPr="001626DA" w:rsidRDefault="00AC3C86" w:rsidP="00366E4C">
            <w:pPr>
              <w:pStyle w:val="Default"/>
              <w:spacing w:before="120" w:after="120"/>
              <w:jc w:val="both"/>
              <w:rPr>
                <w:rFonts w:asciiTheme="minorHAnsi" w:hAnsiTheme="minorHAnsi"/>
                <w:sz w:val="22"/>
                <w:szCs w:val="22"/>
              </w:rPr>
            </w:pPr>
            <w:r w:rsidRPr="001626DA">
              <w:rPr>
                <w:rFonts w:asciiTheme="minorHAnsi" w:hAnsiTheme="minorHAnsi"/>
                <w:b/>
                <w:bCs/>
                <w:sz w:val="22"/>
                <w:szCs w:val="22"/>
              </w:rPr>
              <w:lastRenderedPageBreak/>
              <w:t xml:space="preserve">Liability </w:t>
            </w:r>
          </w:p>
          <w:p w14:paraId="22D17B2E" w14:textId="77777777" w:rsidR="00AC3C86" w:rsidRPr="001626DA" w:rsidRDefault="00AC3C86" w:rsidP="00366E4C">
            <w:pPr>
              <w:pStyle w:val="Default"/>
              <w:spacing w:before="120" w:after="120"/>
              <w:jc w:val="both"/>
              <w:rPr>
                <w:rFonts w:asciiTheme="minorHAnsi" w:hAnsiTheme="minorHAnsi"/>
                <w:b/>
                <w:bCs/>
                <w:sz w:val="22"/>
                <w:szCs w:val="22"/>
              </w:rPr>
            </w:pPr>
          </w:p>
        </w:tc>
        <w:tc>
          <w:tcPr>
            <w:tcW w:w="4821" w:type="dxa"/>
          </w:tcPr>
          <w:p w14:paraId="22D17B2F" w14:textId="77777777" w:rsidR="00AC3C86" w:rsidRPr="001626DA" w:rsidRDefault="00AC3C86" w:rsidP="00366E4C">
            <w:pPr>
              <w:pStyle w:val="Default"/>
              <w:spacing w:before="120" w:after="120"/>
              <w:jc w:val="both"/>
              <w:rPr>
                <w:rFonts w:asciiTheme="minorHAnsi" w:hAnsiTheme="minorHAnsi"/>
                <w:sz w:val="22"/>
                <w:szCs w:val="22"/>
              </w:rPr>
            </w:pPr>
          </w:p>
        </w:tc>
        <w:tc>
          <w:tcPr>
            <w:tcW w:w="4785" w:type="dxa"/>
            <w:gridSpan w:val="2"/>
          </w:tcPr>
          <w:p w14:paraId="2C2EAECA" w14:textId="6EBEEEF3" w:rsidR="0089747E" w:rsidRPr="0089747E" w:rsidRDefault="0089747E" w:rsidP="00AA5524">
            <w:pPr>
              <w:pStyle w:val="Default"/>
              <w:spacing w:before="120" w:after="120"/>
              <w:jc w:val="both"/>
              <w:rPr>
                <w:rFonts w:asciiTheme="minorHAnsi" w:hAnsiTheme="minorHAnsi"/>
                <w:bCs/>
                <w:sz w:val="22"/>
                <w:szCs w:val="22"/>
                <w:lang w:val="en-GB"/>
              </w:rPr>
            </w:pPr>
            <w:r w:rsidRPr="0089747E">
              <w:rPr>
                <w:rFonts w:asciiTheme="minorHAnsi" w:hAnsiTheme="minorHAnsi"/>
                <w:bCs/>
                <w:sz w:val="22"/>
                <w:szCs w:val="22"/>
                <w:lang w:val="en-GB"/>
              </w:rPr>
              <w:t>- Articles 7.7; 7.2;7.4;7.5;7.8</w:t>
            </w:r>
          </w:p>
          <w:p w14:paraId="5469AE1E" w14:textId="3D2BEF97" w:rsidR="00AA5524" w:rsidRPr="0089747E" w:rsidRDefault="00AA5524" w:rsidP="00AA5524">
            <w:pPr>
              <w:pStyle w:val="Default"/>
              <w:spacing w:before="120" w:after="120"/>
              <w:jc w:val="both"/>
              <w:rPr>
                <w:rFonts w:asciiTheme="minorHAnsi" w:hAnsiTheme="minorHAnsi"/>
                <w:bCs/>
                <w:sz w:val="22"/>
                <w:szCs w:val="22"/>
                <w:lang w:val="en-GB"/>
              </w:rPr>
            </w:pPr>
            <w:r w:rsidRPr="0089747E">
              <w:rPr>
                <w:rFonts w:asciiTheme="minorHAnsi" w:hAnsiTheme="minorHAnsi"/>
                <w:bCs/>
                <w:sz w:val="22"/>
                <w:szCs w:val="22"/>
                <w:lang w:val="en-GB"/>
              </w:rPr>
              <w:t>Exclude liability for:</w:t>
            </w:r>
            <w:r w:rsidR="00CC34B1">
              <w:rPr>
                <w:rFonts w:asciiTheme="minorHAnsi" w:hAnsiTheme="minorHAnsi"/>
                <w:bCs/>
                <w:sz w:val="22"/>
                <w:szCs w:val="22"/>
                <w:lang w:val="en-GB"/>
              </w:rPr>
              <w:t xml:space="preserve"> </w:t>
            </w:r>
            <w:r w:rsidRPr="0089747E">
              <w:rPr>
                <w:rFonts w:asciiTheme="minorHAnsi" w:hAnsiTheme="minorHAnsi"/>
                <w:bCs/>
                <w:sz w:val="22"/>
                <w:szCs w:val="22"/>
                <w:lang w:val="en-GB"/>
              </w:rPr>
              <w:t>gross negligence or wrongful acts or omissions</w:t>
            </w:r>
          </w:p>
          <w:p w14:paraId="7549A118" w14:textId="77777777" w:rsidR="00AA5524" w:rsidRPr="0089747E" w:rsidRDefault="00AA5524" w:rsidP="00AA5524">
            <w:pPr>
              <w:pStyle w:val="Default"/>
              <w:spacing w:before="120" w:after="120"/>
              <w:jc w:val="both"/>
              <w:rPr>
                <w:rFonts w:asciiTheme="minorHAnsi" w:hAnsiTheme="minorHAnsi"/>
                <w:bCs/>
                <w:sz w:val="22"/>
                <w:szCs w:val="22"/>
                <w:lang w:val="en-GB"/>
              </w:rPr>
            </w:pPr>
          </w:p>
          <w:p w14:paraId="24B5FAA6" w14:textId="77777777" w:rsidR="00AA5524" w:rsidRPr="00CC34B1" w:rsidRDefault="00AA5524" w:rsidP="00AA5524">
            <w:pPr>
              <w:pStyle w:val="Default"/>
              <w:spacing w:before="120" w:after="120"/>
              <w:jc w:val="both"/>
              <w:rPr>
                <w:rFonts w:asciiTheme="minorHAnsi" w:hAnsiTheme="minorHAnsi"/>
                <w:b/>
                <w:bCs/>
                <w:sz w:val="22"/>
                <w:szCs w:val="22"/>
                <w:lang w:val="en-GB"/>
              </w:rPr>
            </w:pPr>
            <w:r w:rsidRPr="00CC34B1">
              <w:rPr>
                <w:rFonts w:asciiTheme="minorHAnsi" w:hAnsiTheme="minorHAnsi"/>
                <w:b/>
                <w:bCs/>
                <w:sz w:val="22"/>
                <w:szCs w:val="22"/>
                <w:lang w:val="en-GB"/>
              </w:rPr>
              <w:t>INDEMNIFICATION FOR DIRECT DAMAGES:</w:t>
            </w:r>
          </w:p>
          <w:p w14:paraId="745D7F8E" w14:textId="77777777" w:rsidR="00AA5524" w:rsidRPr="0089747E" w:rsidRDefault="00AA5524" w:rsidP="00AA5524">
            <w:pPr>
              <w:pStyle w:val="Default"/>
              <w:spacing w:before="120" w:after="120"/>
              <w:jc w:val="both"/>
              <w:rPr>
                <w:rFonts w:asciiTheme="minorHAnsi" w:hAnsiTheme="minorHAnsi"/>
                <w:bCs/>
                <w:sz w:val="22"/>
                <w:szCs w:val="22"/>
                <w:lang w:val="en-GB"/>
              </w:rPr>
            </w:pPr>
            <w:r w:rsidRPr="0089747E">
              <w:rPr>
                <w:rFonts w:asciiTheme="minorHAnsi" w:hAnsiTheme="minorHAnsi"/>
                <w:bCs/>
                <w:sz w:val="22"/>
                <w:szCs w:val="22"/>
                <w:lang w:val="en-GB"/>
              </w:rPr>
              <w:t>Indemnification of investigator by sponsor</w:t>
            </w:r>
          </w:p>
          <w:p w14:paraId="41F34ED7" w14:textId="77777777" w:rsidR="00AA5524" w:rsidRPr="0089747E" w:rsidRDefault="00AA5524" w:rsidP="00AA5524">
            <w:pPr>
              <w:pStyle w:val="Default"/>
              <w:spacing w:before="120" w:after="120"/>
              <w:jc w:val="both"/>
              <w:rPr>
                <w:rFonts w:asciiTheme="minorHAnsi" w:hAnsiTheme="minorHAnsi"/>
                <w:bCs/>
                <w:sz w:val="22"/>
                <w:szCs w:val="22"/>
                <w:lang w:val="en-GB"/>
              </w:rPr>
            </w:pPr>
            <w:r w:rsidRPr="0089747E">
              <w:rPr>
                <w:rFonts w:asciiTheme="minorHAnsi" w:hAnsiTheme="minorHAnsi"/>
                <w:bCs/>
                <w:sz w:val="22"/>
                <w:szCs w:val="22"/>
                <w:lang w:val="en-GB"/>
              </w:rPr>
              <w:t>Indemnification of sponsor by investigator : (same sentence can apply for indemnification of investigator by sponsor: each party shall indemnify defend and hold harmless the other)</w:t>
            </w:r>
          </w:p>
          <w:p w14:paraId="2E246972" w14:textId="77777777" w:rsidR="00AA5524" w:rsidRPr="00CC34B1" w:rsidRDefault="00AA5524" w:rsidP="00AA5524">
            <w:pPr>
              <w:pStyle w:val="Default"/>
              <w:spacing w:before="120" w:after="120"/>
              <w:jc w:val="both"/>
              <w:rPr>
                <w:rFonts w:asciiTheme="minorHAnsi" w:hAnsiTheme="minorHAnsi"/>
                <w:b/>
                <w:bCs/>
                <w:sz w:val="22"/>
                <w:szCs w:val="22"/>
                <w:lang w:val="en-GB"/>
              </w:rPr>
            </w:pPr>
            <w:r w:rsidRPr="00CC34B1">
              <w:rPr>
                <w:rFonts w:asciiTheme="minorHAnsi" w:hAnsiTheme="minorHAnsi"/>
                <w:b/>
                <w:bCs/>
                <w:sz w:val="22"/>
                <w:szCs w:val="22"/>
                <w:lang w:val="en-GB"/>
              </w:rPr>
              <w:t>Add a cap for the indemnification by the institution:</w:t>
            </w:r>
          </w:p>
          <w:p w14:paraId="45EDFE00" w14:textId="77777777" w:rsidR="00AA5524" w:rsidRPr="0089747E" w:rsidRDefault="00AA5524" w:rsidP="00AA5524">
            <w:pPr>
              <w:pStyle w:val="Default"/>
              <w:spacing w:before="120" w:after="120"/>
              <w:jc w:val="both"/>
              <w:rPr>
                <w:rFonts w:asciiTheme="minorHAnsi" w:hAnsiTheme="minorHAnsi"/>
                <w:bCs/>
                <w:sz w:val="22"/>
                <w:szCs w:val="22"/>
                <w:lang w:val="en-GB"/>
              </w:rPr>
            </w:pPr>
            <w:r w:rsidRPr="0089747E">
              <w:rPr>
                <w:rFonts w:asciiTheme="minorHAnsi" w:hAnsiTheme="minorHAnsi"/>
                <w:bCs/>
                <w:sz w:val="22"/>
                <w:szCs w:val="22"/>
                <w:lang w:val="en-GB"/>
              </w:rPr>
              <w:t>…. the INSTITUTION’s total liability and indemnification obligation under this Agreement to the SPONSOR [and CRO jointly] under any and all circumstances for direct damages jointly shall under any and all circumstances not exceed (a) for damages covered under the civil liability insurance policy of the INSTITUTION, the effective coverage under such insurance policy, and (b) for damages not covered under the civil liability insurance policy of the INSTITUTION an amount corresponding to the aggregated fees (excluding pass through costs) paid or/to be paid by the SPONSOR</w:t>
            </w:r>
          </w:p>
          <w:p w14:paraId="563619B2" w14:textId="77777777" w:rsidR="00AA5524" w:rsidRPr="00CC34B1" w:rsidRDefault="00AA5524" w:rsidP="00AA5524">
            <w:pPr>
              <w:pStyle w:val="Default"/>
              <w:spacing w:before="120" w:after="120"/>
              <w:jc w:val="both"/>
              <w:rPr>
                <w:rFonts w:asciiTheme="minorHAnsi" w:hAnsiTheme="minorHAnsi"/>
                <w:b/>
                <w:bCs/>
                <w:sz w:val="22"/>
                <w:szCs w:val="22"/>
                <w:lang w:val="en-GB"/>
              </w:rPr>
            </w:pPr>
            <w:r w:rsidRPr="00CC34B1">
              <w:rPr>
                <w:rFonts w:asciiTheme="minorHAnsi" w:hAnsiTheme="minorHAnsi"/>
                <w:b/>
                <w:bCs/>
                <w:sz w:val="22"/>
                <w:szCs w:val="22"/>
                <w:lang w:val="en-GB"/>
              </w:rPr>
              <w:t>INDEMNIFICATION FOR INDIRECT DAMAGES:</w:t>
            </w:r>
          </w:p>
          <w:p w14:paraId="74849761" w14:textId="77777777" w:rsidR="00AA5524" w:rsidRPr="0089747E" w:rsidRDefault="00AA5524" w:rsidP="00AA5524">
            <w:pPr>
              <w:pStyle w:val="Default"/>
              <w:spacing w:before="120" w:after="120"/>
              <w:jc w:val="both"/>
              <w:rPr>
                <w:rFonts w:asciiTheme="minorHAnsi" w:hAnsiTheme="minorHAnsi"/>
                <w:bCs/>
                <w:sz w:val="22"/>
                <w:szCs w:val="22"/>
                <w:lang w:val="en-GB"/>
              </w:rPr>
            </w:pPr>
            <w:r w:rsidRPr="0089747E">
              <w:rPr>
                <w:rFonts w:asciiTheme="minorHAnsi" w:hAnsiTheme="minorHAnsi"/>
                <w:bCs/>
                <w:sz w:val="22"/>
                <w:szCs w:val="22"/>
                <w:lang w:val="en-GB"/>
              </w:rPr>
              <w:t>…in no event shall either Party be liable as between the Parties to the other for any indirect or consequential damages (including lost profits) not covered under the civil liability insurance policy arising out of the subject matter or performance of this Agreement.</w:t>
            </w:r>
          </w:p>
          <w:p w14:paraId="1DB05CA7" w14:textId="77777777" w:rsidR="00AA5524" w:rsidRPr="0089747E" w:rsidRDefault="00AA5524" w:rsidP="00AA5524">
            <w:pPr>
              <w:pStyle w:val="Default"/>
              <w:spacing w:before="120" w:after="120"/>
              <w:jc w:val="both"/>
              <w:rPr>
                <w:rFonts w:asciiTheme="minorHAnsi" w:hAnsiTheme="minorHAnsi"/>
                <w:bCs/>
                <w:sz w:val="22"/>
                <w:szCs w:val="22"/>
                <w:lang w:val="en-GB"/>
              </w:rPr>
            </w:pPr>
          </w:p>
          <w:p w14:paraId="22D17B33" w14:textId="340E3DE0" w:rsidR="00AC3C86" w:rsidRPr="0089747E" w:rsidRDefault="00AA5524" w:rsidP="00CC34B1">
            <w:pPr>
              <w:pStyle w:val="Default"/>
              <w:spacing w:before="120" w:after="120"/>
              <w:jc w:val="both"/>
              <w:rPr>
                <w:rFonts w:asciiTheme="minorHAnsi" w:hAnsiTheme="minorHAnsi"/>
                <w:sz w:val="22"/>
                <w:szCs w:val="22"/>
                <w:lang w:val="en-GB"/>
              </w:rPr>
            </w:pPr>
            <w:r w:rsidRPr="00CC34B1">
              <w:rPr>
                <w:rFonts w:asciiTheme="minorHAnsi" w:hAnsiTheme="minorHAnsi"/>
                <w:b/>
                <w:bCs/>
                <w:sz w:val="22"/>
                <w:szCs w:val="22"/>
                <w:lang w:val="en-GB"/>
              </w:rPr>
              <w:t>Information:</w:t>
            </w:r>
            <w:r w:rsidRPr="0089747E">
              <w:rPr>
                <w:rFonts w:asciiTheme="minorHAnsi" w:hAnsiTheme="minorHAnsi"/>
                <w:bCs/>
                <w:sz w:val="22"/>
                <w:szCs w:val="22"/>
                <w:lang w:val="en-GB"/>
              </w:rPr>
              <w:t xml:space="preserve"> All Parties shall promptly inform each other of any claims or imminent claims relating to the conduct of the Study.</w:t>
            </w:r>
          </w:p>
        </w:tc>
      </w:tr>
      <w:tr w:rsidR="003803A1" w:rsidRPr="00E050B1" w14:paraId="22D17B60" w14:textId="77777777" w:rsidTr="004907B1">
        <w:tblPrEx>
          <w:tblLook w:val="04A0" w:firstRow="1" w:lastRow="0" w:firstColumn="1" w:lastColumn="0" w:noHBand="0" w:noVBand="1"/>
        </w:tblPrEx>
        <w:trPr>
          <w:trHeight w:val="584"/>
        </w:trPr>
        <w:tc>
          <w:tcPr>
            <w:tcW w:w="4785" w:type="dxa"/>
          </w:tcPr>
          <w:p w14:paraId="22D17B35" w14:textId="77777777" w:rsidR="003803A1" w:rsidRPr="001626DA" w:rsidRDefault="003803A1" w:rsidP="003803A1">
            <w:pPr>
              <w:pStyle w:val="Default"/>
              <w:spacing w:before="120" w:after="120"/>
              <w:jc w:val="both"/>
              <w:rPr>
                <w:rFonts w:asciiTheme="minorHAnsi" w:hAnsiTheme="minorHAnsi"/>
                <w:sz w:val="22"/>
                <w:szCs w:val="22"/>
              </w:rPr>
            </w:pPr>
            <w:r w:rsidRPr="001626DA">
              <w:rPr>
                <w:rFonts w:asciiTheme="minorHAnsi" w:hAnsiTheme="minorHAnsi"/>
                <w:b/>
                <w:bCs/>
                <w:sz w:val="22"/>
                <w:szCs w:val="22"/>
              </w:rPr>
              <w:t xml:space="preserve">Termination </w:t>
            </w:r>
          </w:p>
          <w:p w14:paraId="22D17B36" w14:textId="77777777" w:rsidR="003803A1" w:rsidRPr="001626DA" w:rsidRDefault="003803A1" w:rsidP="003803A1">
            <w:pPr>
              <w:pStyle w:val="Default"/>
              <w:spacing w:before="120" w:after="120"/>
              <w:jc w:val="both"/>
              <w:rPr>
                <w:rFonts w:asciiTheme="minorHAnsi" w:hAnsiTheme="minorHAnsi"/>
                <w:b/>
                <w:bCs/>
                <w:sz w:val="22"/>
                <w:szCs w:val="22"/>
              </w:rPr>
            </w:pPr>
          </w:p>
        </w:tc>
        <w:tc>
          <w:tcPr>
            <w:tcW w:w="4821" w:type="dxa"/>
            <w:shd w:val="clear" w:color="auto" w:fill="auto"/>
          </w:tcPr>
          <w:p w14:paraId="68CF99C7" w14:textId="77777777" w:rsidR="007C423E" w:rsidRDefault="007C423E" w:rsidP="003803A1">
            <w:pPr>
              <w:ind w:left="34"/>
              <w:rPr>
                <w:lang w:val="en-GB"/>
              </w:rPr>
            </w:pPr>
          </w:p>
          <w:p w14:paraId="6E1605B2" w14:textId="77777777" w:rsidR="007C423E" w:rsidRDefault="007C423E" w:rsidP="003803A1">
            <w:pPr>
              <w:ind w:left="34"/>
              <w:rPr>
                <w:lang w:val="en-GB"/>
              </w:rPr>
            </w:pPr>
          </w:p>
          <w:p w14:paraId="0D2E0110" w14:textId="77777777" w:rsidR="007C423E" w:rsidRDefault="007C423E" w:rsidP="003803A1">
            <w:pPr>
              <w:ind w:left="34"/>
              <w:rPr>
                <w:lang w:val="en-GB"/>
              </w:rPr>
            </w:pPr>
          </w:p>
          <w:p w14:paraId="0D31A8EB" w14:textId="462ED1A8" w:rsidR="003803A1" w:rsidRDefault="003803A1" w:rsidP="003803A1">
            <w:pPr>
              <w:ind w:left="34"/>
              <w:rPr>
                <w:lang w:val="en-GB"/>
              </w:rPr>
            </w:pPr>
            <w:r>
              <w:rPr>
                <w:lang w:val="en-GB"/>
              </w:rPr>
              <w:t>Termination by the sponsor</w:t>
            </w:r>
          </w:p>
          <w:p w14:paraId="4529F0AD" w14:textId="77777777" w:rsidR="003803A1" w:rsidRDefault="003803A1" w:rsidP="003803A1">
            <w:pPr>
              <w:ind w:left="34"/>
              <w:rPr>
                <w:lang w:val="en-GB"/>
              </w:rPr>
            </w:pPr>
          </w:p>
          <w:p w14:paraId="7502E440" w14:textId="77777777" w:rsidR="003803A1" w:rsidRDefault="003803A1" w:rsidP="003803A1">
            <w:pPr>
              <w:ind w:left="34"/>
              <w:rPr>
                <w:lang w:val="en-GB"/>
              </w:rPr>
            </w:pPr>
          </w:p>
          <w:p w14:paraId="0AFB6F6D" w14:textId="77777777" w:rsidR="003803A1" w:rsidRDefault="003803A1" w:rsidP="003803A1">
            <w:pPr>
              <w:ind w:left="34"/>
              <w:rPr>
                <w:lang w:val="en-GB"/>
              </w:rPr>
            </w:pPr>
          </w:p>
          <w:p w14:paraId="2FCA935F" w14:textId="44CBDB01" w:rsidR="003803A1" w:rsidRPr="00CC34B1" w:rsidRDefault="003803A1" w:rsidP="003803A1">
            <w:pPr>
              <w:pStyle w:val="Default"/>
              <w:spacing w:before="120" w:after="120"/>
              <w:jc w:val="both"/>
              <w:rPr>
                <w:rFonts w:asciiTheme="minorHAnsi" w:hAnsiTheme="minorHAnsi" w:cstheme="minorHAnsi"/>
                <w:sz w:val="22"/>
                <w:szCs w:val="22"/>
                <w:lang w:val="en-GB"/>
              </w:rPr>
            </w:pPr>
            <w:r w:rsidRPr="00CC34B1">
              <w:rPr>
                <w:rFonts w:asciiTheme="minorHAnsi" w:hAnsiTheme="minorHAnsi" w:cstheme="minorHAnsi"/>
                <w:sz w:val="22"/>
                <w:szCs w:val="22"/>
                <w:lang w:val="en-GB"/>
              </w:rPr>
              <w:t>Termination by both parties</w:t>
            </w:r>
          </w:p>
          <w:p w14:paraId="5B9D8C5B" w14:textId="03F12788" w:rsidR="003803A1" w:rsidRDefault="003803A1" w:rsidP="003803A1">
            <w:pPr>
              <w:pStyle w:val="Default"/>
              <w:spacing w:before="120" w:after="120"/>
              <w:jc w:val="both"/>
              <w:rPr>
                <w:lang w:val="en-GB"/>
              </w:rPr>
            </w:pPr>
          </w:p>
          <w:p w14:paraId="3058D65C" w14:textId="77777777" w:rsidR="00687396" w:rsidRDefault="00687396" w:rsidP="003803A1">
            <w:pPr>
              <w:pStyle w:val="Default"/>
              <w:spacing w:before="120" w:after="120"/>
              <w:jc w:val="both"/>
              <w:rPr>
                <w:lang w:val="en-GB"/>
              </w:rPr>
            </w:pPr>
          </w:p>
          <w:p w14:paraId="5586316B" w14:textId="33D7DE39" w:rsidR="003803A1" w:rsidRPr="00FF3760" w:rsidRDefault="003803A1" w:rsidP="003803A1">
            <w:pPr>
              <w:pStyle w:val="Default"/>
              <w:spacing w:before="120" w:after="120"/>
              <w:jc w:val="both"/>
              <w:rPr>
                <w:rFonts w:asciiTheme="minorHAnsi" w:hAnsiTheme="minorHAnsi" w:cstheme="minorHAnsi"/>
                <w:sz w:val="22"/>
                <w:szCs w:val="22"/>
                <w:lang w:val="en-GB"/>
              </w:rPr>
            </w:pPr>
            <w:r w:rsidRPr="00FF3760">
              <w:rPr>
                <w:rFonts w:asciiTheme="minorHAnsi" w:hAnsiTheme="minorHAnsi" w:cstheme="minorHAnsi"/>
                <w:sz w:val="22"/>
                <w:szCs w:val="22"/>
                <w:lang w:val="en-GB"/>
              </w:rPr>
              <w:t>Termination for safety reasons</w:t>
            </w:r>
          </w:p>
          <w:p w14:paraId="325ED955" w14:textId="46368720" w:rsidR="003803A1" w:rsidRPr="00FF3760" w:rsidRDefault="003803A1" w:rsidP="003803A1">
            <w:pPr>
              <w:pStyle w:val="Default"/>
              <w:spacing w:before="120" w:after="120"/>
              <w:jc w:val="both"/>
              <w:rPr>
                <w:rFonts w:asciiTheme="minorHAnsi" w:hAnsiTheme="minorHAnsi" w:cstheme="minorHAnsi"/>
                <w:sz w:val="22"/>
                <w:szCs w:val="22"/>
                <w:lang w:val="en-GB"/>
              </w:rPr>
            </w:pPr>
          </w:p>
          <w:p w14:paraId="34EABDCD" w14:textId="40AC4C99" w:rsidR="003803A1" w:rsidRPr="00FF3760" w:rsidRDefault="003803A1" w:rsidP="003803A1">
            <w:pPr>
              <w:pStyle w:val="Default"/>
              <w:spacing w:before="120" w:after="120"/>
              <w:jc w:val="both"/>
              <w:rPr>
                <w:rFonts w:asciiTheme="minorHAnsi" w:hAnsiTheme="minorHAnsi" w:cstheme="minorHAnsi"/>
                <w:sz w:val="22"/>
                <w:szCs w:val="22"/>
                <w:lang w:val="en-GB"/>
              </w:rPr>
            </w:pPr>
          </w:p>
          <w:p w14:paraId="26D2CA81" w14:textId="12936E28" w:rsidR="003803A1" w:rsidRPr="00FF3760" w:rsidRDefault="003803A1" w:rsidP="003803A1">
            <w:pPr>
              <w:pStyle w:val="Default"/>
              <w:spacing w:before="120" w:after="120"/>
              <w:jc w:val="both"/>
              <w:rPr>
                <w:rFonts w:asciiTheme="minorHAnsi" w:hAnsiTheme="minorHAnsi" w:cstheme="minorHAnsi"/>
                <w:sz w:val="22"/>
                <w:szCs w:val="22"/>
                <w:lang w:val="en-GB"/>
              </w:rPr>
            </w:pPr>
            <w:r w:rsidRPr="00FF3760">
              <w:rPr>
                <w:rFonts w:asciiTheme="minorHAnsi" w:hAnsiTheme="minorHAnsi" w:cstheme="minorHAnsi"/>
                <w:sz w:val="22"/>
                <w:szCs w:val="22"/>
                <w:lang w:val="en-GB"/>
              </w:rPr>
              <w:t>Consequences of the termination or suspension for the investigator</w:t>
            </w:r>
          </w:p>
          <w:p w14:paraId="355BABD1" w14:textId="22E23C71" w:rsidR="003803A1" w:rsidRPr="00FF3760" w:rsidRDefault="003803A1" w:rsidP="003803A1">
            <w:pPr>
              <w:pStyle w:val="Default"/>
              <w:spacing w:before="120" w:after="120"/>
              <w:jc w:val="both"/>
              <w:rPr>
                <w:rFonts w:asciiTheme="minorHAnsi" w:hAnsiTheme="minorHAnsi" w:cstheme="minorHAnsi"/>
                <w:sz w:val="22"/>
                <w:szCs w:val="22"/>
                <w:lang w:val="en-GB"/>
              </w:rPr>
            </w:pPr>
          </w:p>
          <w:p w14:paraId="22D17B56" w14:textId="5DC34A62" w:rsidR="003803A1" w:rsidRPr="007733E8" w:rsidRDefault="003803A1" w:rsidP="00687396">
            <w:pPr>
              <w:pStyle w:val="Default"/>
              <w:spacing w:before="120" w:after="120"/>
              <w:jc w:val="both"/>
              <w:rPr>
                <w:rFonts w:asciiTheme="minorHAnsi" w:hAnsiTheme="minorHAnsi"/>
                <w:sz w:val="22"/>
                <w:szCs w:val="22"/>
                <w:lang w:val="en-GB"/>
              </w:rPr>
            </w:pPr>
            <w:r w:rsidRPr="00FF3760">
              <w:rPr>
                <w:rFonts w:asciiTheme="minorHAnsi" w:hAnsiTheme="minorHAnsi" w:cstheme="minorHAnsi"/>
                <w:sz w:val="22"/>
                <w:szCs w:val="22"/>
                <w:lang w:val="en-GB"/>
              </w:rPr>
              <w:t>Final Payments must be foreseen</w:t>
            </w:r>
          </w:p>
        </w:tc>
        <w:tc>
          <w:tcPr>
            <w:tcW w:w="4785" w:type="dxa"/>
            <w:gridSpan w:val="2"/>
            <w:shd w:val="clear" w:color="auto" w:fill="auto"/>
          </w:tcPr>
          <w:p w14:paraId="4FA57BBD" w14:textId="32A22343" w:rsidR="007C423E" w:rsidRDefault="007C423E" w:rsidP="003803A1">
            <w:pPr>
              <w:pStyle w:val="BBBodyTextIndent2"/>
              <w:ind w:left="38"/>
              <w:rPr>
                <w:rFonts w:asciiTheme="minorHAnsi" w:hAnsiTheme="minorHAnsi" w:cstheme="minorHAnsi"/>
              </w:rPr>
            </w:pPr>
            <w:r>
              <w:rPr>
                <w:rFonts w:asciiTheme="minorHAnsi" w:hAnsiTheme="minorHAnsi" w:cstheme="minorHAnsi"/>
              </w:rPr>
              <w:lastRenderedPageBreak/>
              <w:t>- Articles 5.2 to 5.5 and 10.3</w:t>
            </w:r>
          </w:p>
          <w:p w14:paraId="3C394596" w14:textId="1B6A149D" w:rsidR="003803A1" w:rsidRDefault="003803A1" w:rsidP="003803A1">
            <w:pPr>
              <w:pStyle w:val="BBBodyTextIndent2"/>
              <w:ind w:left="38"/>
              <w:rPr>
                <w:rFonts w:asciiTheme="minorHAnsi" w:hAnsiTheme="minorHAnsi" w:cstheme="minorHAnsi"/>
              </w:rPr>
            </w:pPr>
            <w:r w:rsidRPr="00330952">
              <w:rPr>
                <w:rFonts w:asciiTheme="minorHAnsi" w:hAnsiTheme="minorHAnsi" w:cstheme="minorHAnsi"/>
              </w:rPr>
              <w:t xml:space="preserve">SPONSOR may terminate this Agreement at any time for an </w:t>
            </w:r>
            <w:r w:rsidRPr="00E0359B">
              <w:rPr>
                <w:rFonts w:asciiTheme="minorHAnsi" w:hAnsiTheme="minorHAnsi" w:cstheme="minorHAnsi"/>
                <w:b/>
              </w:rPr>
              <w:t>objectively justified reason</w:t>
            </w:r>
            <w:r w:rsidRPr="00330952">
              <w:rPr>
                <w:rFonts w:asciiTheme="minorHAnsi" w:hAnsiTheme="minorHAnsi" w:cstheme="minorHAnsi"/>
              </w:rPr>
              <w:t xml:space="preserve"> upon </w:t>
            </w:r>
            <w:r w:rsidRPr="00330952">
              <w:rPr>
                <w:rFonts w:asciiTheme="minorHAnsi" w:hAnsiTheme="minorHAnsi" w:cstheme="minorHAnsi"/>
                <w:highlight w:val="yellow"/>
                <w:lang w:val="en-US"/>
              </w:rPr>
              <w:t>[</w:t>
            </w:r>
            <w:r w:rsidRPr="00330952">
              <w:rPr>
                <w:rFonts w:asciiTheme="minorHAnsi" w:hAnsiTheme="minorHAnsi" w:cstheme="minorHAnsi"/>
                <w:i/>
                <w:highlight w:val="yellow"/>
              </w:rPr>
              <w:t>thirty (30)</w:t>
            </w:r>
            <w:r w:rsidRPr="00330952">
              <w:rPr>
                <w:rFonts w:asciiTheme="minorHAnsi" w:hAnsiTheme="minorHAnsi" w:cstheme="minorHAnsi"/>
                <w:highlight w:val="yellow"/>
                <w:lang w:val="en-US"/>
              </w:rPr>
              <w:t>]</w:t>
            </w:r>
            <w:r w:rsidRPr="00330952">
              <w:rPr>
                <w:rFonts w:asciiTheme="minorHAnsi" w:hAnsiTheme="minorHAnsi" w:cstheme="minorHAnsi"/>
                <w:lang w:val="en-US"/>
              </w:rPr>
              <w:t xml:space="preserve"> </w:t>
            </w:r>
            <w:r w:rsidRPr="00330952">
              <w:rPr>
                <w:rFonts w:asciiTheme="minorHAnsi" w:hAnsiTheme="minorHAnsi" w:cstheme="minorHAnsi"/>
              </w:rPr>
              <w:t>days prior written notice to the other Party.</w:t>
            </w:r>
          </w:p>
          <w:p w14:paraId="5CC5D73F" w14:textId="5A73252F" w:rsidR="003803A1" w:rsidRPr="00687396" w:rsidRDefault="003803A1" w:rsidP="00687396">
            <w:pPr>
              <w:pStyle w:val="BBBodyTextIndent2"/>
              <w:ind w:left="38"/>
              <w:rPr>
                <w:rFonts w:asciiTheme="minorHAnsi" w:hAnsiTheme="minorHAnsi" w:cstheme="minorHAnsi"/>
                <w:szCs w:val="22"/>
                <w:lang w:val="en-US"/>
              </w:rPr>
            </w:pPr>
            <w:r>
              <w:rPr>
                <w:rFonts w:asciiTheme="minorHAnsi" w:hAnsiTheme="minorHAnsi" w:cstheme="minorHAnsi"/>
              </w:rPr>
              <w:t>Suspension and restart conditions for the sponsor</w:t>
            </w:r>
            <w:r w:rsidR="00687396">
              <w:rPr>
                <w:rFonts w:asciiTheme="minorHAnsi" w:hAnsiTheme="minorHAnsi" w:cstheme="minorHAnsi"/>
              </w:rPr>
              <w:t xml:space="preserve">. </w:t>
            </w:r>
            <w:r w:rsidRPr="00687396">
              <w:rPr>
                <w:rFonts w:asciiTheme="minorHAnsi" w:hAnsiTheme="minorHAnsi" w:cstheme="minorHAnsi"/>
                <w:szCs w:val="22"/>
                <w:lang w:val="en-US"/>
              </w:rPr>
              <w:t>Termination for force majeure, breaches, default, cause, fraud, negligence, gross misconduct, no investigator anymore, insolvency</w:t>
            </w:r>
          </w:p>
          <w:p w14:paraId="519E85C3" w14:textId="4A2189EB" w:rsidR="003803A1" w:rsidRPr="00687396" w:rsidRDefault="003803A1" w:rsidP="003803A1">
            <w:pPr>
              <w:pStyle w:val="Default"/>
              <w:spacing w:before="120" w:after="120"/>
              <w:jc w:val="both"/>
              <w:rPr>
                <w:rFonts w:asciiTheme="minorHAnsi" w:hAnsiTheme="minorHAnsi" w:cstheme="minorHAnsi"/>
                <w:sz w:val="22"/>
                <w:szCs w:val="22"/>
                <w:lang w:val="en-US"/>
              </w:rPr>
            </w:pPr>
            <w:r w:rsidRPr="00687396">
              <w:rPr>
                <w:rFonts w:asciiTheme="minorHAnsi" w:hAnsiTheme="minorHAnsi" w:cstheme="minorHAnsi"/>
                <w:sz w:val="22"/>
                <w:szCs w:val="22"/>
                <w:lang w:val="en-US"/>
              </w:rPr>
              <w:t>Either Party may terminate this Agreement upon written notice with immediate effect to the other Party if either Party or the ethics committee determines that termination of the Study is necessary for the safety of the Study Participants</w:t>
            </w:r>
          </w:p>
          <w:p w14:paraId="5A22419C" w14:textId="434935C3" w:rsidR="003803A1" w:rsidRPr="00687396" w:rsidRDefault="003803A1" w:rsidP="003803A1">
            <w:pPr>
              <w:pStyle w:val="Default"/>
              <w:spacing w:before="120" w:after="120"/>
              <w:jc w:val="both"/>
              <w:rPr>
                <w:rFonts w:asciiTheme="minorHAnsi" w:hAnsiTheme="minorHAnsi" w:cstheme="minorHAnsi"/>
                <w:sz w:val="22"/>
                <w:szCs w:val="22"/>
                <w:lang w:val="en-US"/>
              </w:rPr>
            </w:pPr>
            <w:r w:rsidRPr="00687396">
              <w:rPr>
                <w:rFonts w:asciiTheme="minorHAnsi" w:hAnsiTheme="minorHAnsi" w:cstheme="minorHAnsi"/>
                <w:sz w:val="22"/>
                <w:szCs w:val="22"/>
                <w:lang w:val="en-GB"/>
              </w:rPr>
              <w:t>Ensure patient safety and continuity of treatment if agreement is terminated</w:t>
            </w:r>
          </w:p>
          <w:p w14:paraId="7989800D" w14:textId="77777777" w:rsidR="003803A1" w:rsidRDefault="003803A1" w:rsidP="003803A1">
            <w:pPr>
              <w:pStyle w:val="Default"/>
              <w:spacing w:before="120" w:after="120"/>
              <w:jc w:val="both"/>
              <w:rPr>
                <w:lang w:val="en-US"/>
              </w:rPr>
            </w:pPr>
          </w:p>
          <w:p w14:paraId="22D17B5F" w14:textId="4A320C55" w:rsidR="003803A1" w:rsidRPr="007733E8" w:rsidRDefault="003803A1" w:rsidP="003803A1">
            <w:pPr>
              <w:pStyle w:val="Default"/>
              <w:spacing w:before="120" w:after="120"/>
              <w:jc w:val="both"/>
              <w:rPr>
                <w:rFonts w:asciiTheme="minorHAnsi" w:hAnsiTheme="minorHAnsi"/>
                <w:sz w:val="22"/>
                <w:szCs w:val="22"/>
                <w:lang w:val="en-GB"/>
              </w:rPr>
            </w:pPr>
          </w:p>
        </w:tc>
      </w:tr>
      <w:tr w:rsidR="001626DA" w:rsidRPr="00E050B1" w14:paraId="22D17B66" w14:textId="77777777" w:rsidTr="001626DA">
        <w:tblPrEx>
          <w:tblLook w:val="04A0" w:firstRow="1" w:lastRow="0" w:firstColumn="1" w:lastColumn="0" w:noHBand="0" w:noVBand="1"/>
        </w:tblPrEx>
        <w:trPr>
          <w:trHeight w:val="584"/>
        </w:trPr>
        <w:tc>
          <w:tcPr>
            <w:tcW w:w="4785" w:type="dxa"/>
          </w:tcPr>
          <w:p w14:paraId="22D17B61" w14:textId="77777777" w:rsidR="001626DA" w:rsidRPr="001626DA" w:rsidRDefault="001626DA" w:rsidP="00366E4C">
            <w:pPr>
              <w:pStyle w:val="Default"/>
              <w:spacing w:before="120" w:after="120"/>
              <w:jc w:val="both"/>
              <w:rPr>
                <w:rFonts w:asciiTheme="minorHAnsi" w:hAnsiTheme="minorHAnsi"/>
                <w:sz w:val="22"/>
                <w:szCs w:val="22"/>
              </w:rPr>
            </w:pPr>
            <w:r w:rsidRPr="001626DA">
              <w:rPr>
                <w:rFonts w:asciiTheme="minorHAnsi" w:hAnsiTheme="minorHAnsi"/>
                <w:b/>
                <w:bCs/>
                <w:sz w:val="22"/>
                <w:szCs w:val="22"/>
              </w:rPr>
              <w:lastRenderedPageBreak/>
              <w:t xml:space="preserve">General provisions </w:t>
            </w:r>
          </w:p>
          <w:p w14:paraId="22D17B62" w14:textId="77777777" w:rsidR="001626DA" w:rsidRPr="001626DA" w:rsidRDefault="001626DA" w:rsidP="00366E4C">
            <w:pPr>
              <w:pStyle w:val="Default"/>
              <w:spacing w:before="120" w:after="120"/>
              <w:jc w:val="both"/>
              <w:rPr>
                <w:rFonts w:asciiTheme="minorHAnsi" w:hAnsiTheme="minorHAnsi"/>
                <w:b/>
                <w:bCs/>
                <w:sz w:val="22"/>
                <w:szCs w:val="22"/>
              </w:rPr>
            </w:pPr>
          </w:p>
        </w:tc>
        <w:tc>
          <w:tcPr>
            <w:tcW w:w="4821" w:type="dxa"/>
          </w:tcPr>
          <w:p w14:paraId="22D17B63" w14:textId="77777777" w:rsidR="001626DA" w:rsidRPr="001626DA" w:rsidRDefault="001626DA" w:rsidP="00366E4C">
            <w:pPr>
              <w:pStyle w:val="Default"/>
              <w:spacing w:before="120" w:after="120"/>
              <w:jc w:val="both"/>
              <w:rPr>
                <w:rFonts w:asciiTheme="minorHAnsi" w:hAnsiTheme="minorHAnsi"/>
                <w:sz w:val="22"/>
                <w:szCs w:val="22"/>
              </w:rPr>
            </w:pPr>
            <w:r w:rsidRPr="001626DA">
              <w:rPr>
                <w:rFonts w:asciiTheme="minorHAnsi" w:hAnsiTheme="minorHAnsi"/>
                <w:sz w:val="22"/>
                <w:szCs w:val="22"/>
              </w:rPr>
              <w:t xml:space="preserve">Governing law </w:t>
            </w:r>
          </w:p>
          <w:p w14:paraId="22D17B64" w14:textId="77777777" w:rsidR="001626DA" w:rsidRPr="001626DA" w:rsidRDefault="001626DA" w:rsidP="00366E4C">
            <w:pPr>
              <w:pStyle w:val="Default"/>
              <w:spacing w:before="120" w:after="120"/>
              <w:jc w:val="both"/>
              <w:rPr>
                <w:rFonts w:asciiTheme="minorHAnsi" w:hAnsiTheme="minorHAnsi"/>
                <w:sz w:val="22"/>
                <w:szCs w:val="22"/>
              </w:rPr>
            </w:pPr>
          </w:p>
        </w:tc>
        <w:tc>
          <w:tcPr>
            <w:tcW w:w="4785" w:type="dxa"/>
            <w:gridSpan w:val="2"/>
          </w:tcPr>
          <w:p w14:paraId="063FFE34" w14:textId="77777777" w:rsidR="00A85E10" w:rsidRPr="0006587B" w:rsidRDefault="00A85E10" w:rsidP="00FF3760">
            <w:pPr>
              <w:ind w:left="38"/>
              <w:jc w:val="both"/>
              <w:rPr>
                <w:b/>
                <w:lang w:val="en-GB"/>
              </w:rPr>
            </w:pPr>
            <w:r w:rsidRPr="00DC3AAD">
              <w:rPr>
                <w:b/>
                <w:color w:val="FF0000"/>
                <w:highlight w:val="yellow"/>
                <w:u w:val="single"/>
                <w:lang w:val="en-US"/>
              </w:rPr>
              <w:t>MANDATORY:</w:t>
            </w:r>
            <w:r w:rsidRPr="00C151F8">
              <w:rPr>
                <w:b/>
                <w:highlight w:val="yellow"/>
                <w:lang w:val="en-US"/>
              </w:rPr>
              <w:t xml:space="preserve"> This Agreement shall be construed and interpreted in accordance with the laws of Belgium, excluding its conflicts of law provisions... The competent court shall be the courts of Brussels.</w:t>
            </w:r>
            <w:r w:rsidRPr="00C151F8">
              <w:rPr>
                <w:b/>
                <w:highlight w:val="yellow"/>
                <w:lang w:val="en-GB"/>
              </w:rPr>
              <w:t xml:space="preserve">  (where the work is being performed).</w:t>
            </w:r>
          </w:p>
          <w:p w14:paraId="6007CD95" w14:textId="77777777" w:rsidR="00A85E10" w:rsidRPr="00E52596" w:rsidRDefault="00A85E10" w:rsidP="00A85E10">
            <w:pPr>
              <w:ind w:left="38"/>
              <w:rPr>
                <w:lang w:val="en-GB"/>
              </w:rPr>
            </w:pPr>
          </w:p>
          <w:p w14:paraId="48BC3B6E" w14:textId="547D2EDB" w:rsidR="001626DA" w:rsidRPr="00D77744" w:rsidRDefault="00A85E10" w:rsidP="00A85E10">
            <w:pPr>
              <w:pStyle w:val="Default"/>
              <w:spacing w:before="120" w:after="120"/>
              <w:jc w:val="both"/>
              <w:rPr>
                <w:rFonts w:asciiTheme="minorHAnsi" w:hAnsiTheme="minorHAnsi" w:cstheme="minorHAnsi"/>
                <w:sz w:val="22"/>
                <w:szCs w:val="22"/>
                <w:lang w:val="en-GB"/>
              </w:rPr>
            </w:pPr>
            <w:r w:rsidRPr="00D77744">
              <w:rPr>
                <w:rFonts w:asciiTheme="minorHAnsi" w:hAnsiTheme="minorHAnsi" w:cstheme="minorHAnsi"/>
                <w:sz w:val="22"/>
                <w:szCs w:val="22"/>
                <w:lang w:val="en-GB"/>
              </w:rPr>
              <w:t>Principle: Applicable Law are the law of the country where the study is conducted (execution place law).</w:t>
            </w:r>
          </w:p>
          <w:p w14:paraId="22D17B65" w14:textId="2A140F75" w:rsidR="00D77744" w:rsidRPr="007733E8" w:rsidRDefault="00D77744" w:rsidP="00A85E10">
            <w:pPr>
              <w:pStyle w:val="Default"/>
              <w:spacing w:before="120" w:after="120"/>
              <w:jc w:val="both"/>
              <w:rPr>
                <w:rFonts w:asciiTheme="minorHAnsi" w:hAnsiTheme="minorHAnsi"/>
                <w:sz w:val="22"/>
                <w:szCs w:val="22"/>
                <w:lang w:val="en-GB"/>
              </w:rPr>
            </w:pPr>
            <w:r w:rsidRPr="00D77744">
              <w:rPr>
                <w:rFonts w:asciiTheme="minorHAnsi" w:hAnsiTheme="minorHAnsi" w:cstheme="minorHAnsi"/>
                <w:sz w:val="22"/>
                <w:szCs w:val="22"/>
                <w:lang w:val="en-GB"/>
              </w:rPr>
              <w:t>- Article 10.8</w:t>
            </w:r>
          </w:p>
        </w:tc>
      </w:tr>
      <w:tr w:rsidR="001626DA" w:rsidRPr="00E050B1" w14:paraId="22D17B6B" w14:textId="77777777" w:rsidTr="001626DA">
        <w:tblPrEx>
          <w:tblLook w:val="04A0" w:firstRow="1" w:lastRow="0" w:firstColumn="1" w:lastColumn="0" w:noHBand="0" w:noVBand="1"/>
        </w:tblPrEx>
        <w:trPr>
          <w:trHeight w:val="584"/>
        </w:trPr>
        <w:tc>
          <w:tcPr>
            <w:tcW w:w="4785" w:type="dxa"/>
          </w:tcPr>
          <w:p w14:paraId="22D17B67" w14:textId="77777777" w:rsidR="001626DA" w:rsidRPr="007733E8" w:rsidRDefault="001626DA" w:rsidP="00366E4C">
            <w:pPr>
              <w:pStyle w:val="Default"/>
              <w:spacing w:before="120" w:after="120"/>
              <w:jc w:val="both"/>
              <w:rPr>
                <w:rFonts w:asciiTheme="minorHAnsi" w:hAnsiTheme="minorHAnsi"/>
                <w:b/>
                <w:bCs/>
                <w:sz w:val="22"/>
                <w:szCs w:val="22"/>
                <w:lang w:val="en-GB"/>
              </w:rPr>
            </w:pPr>
          </w:p>
        </w:tc>
        <w:tc>
          <w:tcPr>
            <w:tcW w:w="4821" w:type="dxa"/>
          </w:tcPr>
          <w:p w14:paraId="22D17B68" w14:textId="77777777" w:rsidR="001626DA" w:rsidRPr="001626DA" w:rsidRDefault="001626DA" w:rsidP="00366E4C">
            <w:pPr>
              <w:pStyle w:val="Default"/>
              <w:spacing w:before="120" w:after="120"/>
              <w:jc w:val="both"/>
              <w:rPr>
                <w:rFonts w:asciiTheme="minorHAnsi" w:hAnsiTheme="minorHAnsi"/>
                <w:sz w:val="22"/>
                <w:szCs w:val="22"/>
              </w:rPr>
            </w:pPr>
            <w:r w:rsidRPr="001626DA">
              <w:rPr>
                <w:rFonts w:asciiTheme="minorHAnsi" w:hAnsiTheme="minorHAnsi"/>
                <w:sz w:val="22"/>
                <w:szCs w:val="22"/>
              </w:rPr>
              <w:t xml:space="preserve">Resolving dispute </w:t>
            </w:r>
          </w:p>
          <w:p w14:paraId="22D17B69" w14:textId="77777777" w:rsidR="001626DA" w:rsidRPr="001626DA" w:rsidRDefault="001626DA" w:rsidP="00366E4C">
            <w:pPr>
              <w:pStyle w:val="Default"/>
              <w:spacing w:before="120" w:after="120"/>
              <w:jc w:val="both"/>
              <w:rPr>
                <w:rFonts w:asciiTheme="minorHAnsi" w:hAnsiTheme="minorHAnsi"/>
                <w:sz w:val="22"/>
                <w:szCs w:val="22"/>
              </w:rPr>
            </w:pPr>
          </w:p>
        </w:tc>
        <w:tc>
          <w:tcPr>
            <w:tcW w:w="4785" w:type="dxa"/>
            <w:gridSpan w:val="2"/>
          </w:tcPr>
          <w:p w14:paraId="34CCB56B" w14:textId="77777777" w:rsidR="001626DA" w:rsidRDefault="001626DA" w:rsidP="00366E4C">
            <w:pPr>
              <w:pStyle w:val="Default"/>
              <w:spacing w:before="120" w:after="120"/>
              <w:jc w:val="both"/>
              <w:rPr>
                <w:rFonts w:asciiTheme="minorHAnsi" w:hAnsiTheme="minorHAnsi"/>
                <w:i/>
                <w:iCs/>
                <w:sz w:val="22"/>
                <w:szCs w:val="22"/>
                <w:lang w:val="en-GB"/>
              </w:rPr>
            </w:pPr>
            <w:r w:rsidRPr="007733E8">
              <w:rPr>
                <w:rFonts w:asciiTheme="minorHAnsi" w:hAnsiTheme="minorHAnsi"/>
                <w:i/>
                <w:iCs/>
                <w:sz w:val="22"/>
                <w:szCs w:val="22"/>
                <w:lang w:val="en-GB"/>
              </w:rPr>
              <w:t xml:space="preserve">In the event of a dispute between the PARTIES relating to the validity, interpretation or execution of the present agreement, which could not be resolved amicably, the PARTIES agree to attempt to resolve their dispute through the use of mediation in accordance with the mediation rules of BMediation. Mediation will begin no later than 15 days after the request for mediation notified by a PARTY to the other PARTY [IES] and the duration of mediation may not exceed 60 days, unless expressly agreed by the PARTIES. The mediation cost will be share equally between the PARTIES. In the event of failure of mediation, only the courts of Bruxelles will be competent. </w:t>
            </w:r>
          </w:p>
          <w:p w14:paraId="22D17B6A" w14:textId="07C5DBA0" w:rsidR="00D77744" w:rsidRPr="00D77744" w:rsidRDefault="00D77744" w:rsidP="00366E4C">
            <w:pPr>
              <w:pStyle w:val="Default"/>
              <w:spacing w:before="120" w:after="120"/>
              <w:jc w:val="both"/>
              <w:rPr>
                <w:rFonts w:asciiTheme="minorHAnsi" w:hAnsiTheme="minorHAnsi"/>
                <w:sz w:val="22"/>
                <w:szCs w:val="22"/>
                <w:lang w:val="en-GB"/>
              </w:rPr>
            </w:pPr>
            <w:r w:rsidRPr="00D77744">
              <w:rPr>
                <w:rFonts w:asciiTheme="minorHAnsi" w:hAnsiTheme="minorHAnsi"/>
                <w:iCs/>
                <w:sz w:val="22"/>
                <w:szCs w:val="22"/>
                <w:lang w:val="en-GB"/>
              </w:rPr>
              <w:t>- Article 10.9</w:t>
            </w:r>
          </w:p>
        </w:tc>
      </w:tr>
      <w:tr w:rsidR="001626DA" w:rsidRPr="00E050B1" w14:paraId="22D17B75" w14:textId="77777777" w:rsidTr="001626DA">
        <w:tblPrEx>
          <w:tblLook w:val="04A0" w:firstRow="1" w:lastRow="0" w:firstColumn="1" w:lastColumn="0" w:noHBand="0" w:noVBand="1"/>
        </w:tblPrEx>
        <w:trPr>
          <w:trHeight w:val="584"/>
        </w:trPr>
        <w:tc>
          <w:tcPr>
            <w:tcW w:w="4785" w:type="dxa"/>
          </w:tcPr>
          <w:p w14:paraId="22D17B6C" w14:textId="77777777" w:rsidR="001626DA" w:rsidRPr="001626DA" w:rsidRDefault="001626DA" w:rsidP="00366E4C">
            <w:pPr>
              <w:pStyle w:val="Default"/>
              <w:spacing w:before="120" w:after="120"/>
              <w:jc w:val="both"/>
              <w:rPr>
                <w:rFonts w:asciiTheme="minorHAnsi" w:hAnsiTheme="minorHAnsi"/>
                <w:sz w:val="22"/>
                <w:szCs w:val="22"/>
              </w:rPr>
            </w:pPr>
            <w:r w:rsidRPr="00897754">
              <w:rPr>
                <w:rFonts w:asciiTheme="minorHAnsi" w:hAnsiTheme="minorHAnsi"/>
                <w:b/>
                <w:bCs/>
                <w:sz w:val="22"/>
                <w:szCs w:val="22"/>
                <w:highlight w:val="yellow"/>
              </w:rPr>
              <w:t>Terms of payment</w:t>
            </w:r>
            <w:r w:rsidRPr="001626DA">
              <w:rPr>
                <w:rFonts w:asciiTheme="minorHAnsi" w:hAnsiTheme="minorHAnsi"/>
                <w:b/>
                <w:bCs/>
                <w:sz w:val="22"/>
                <w:szCs w:val="22"/>
              </w:rPr>
              <w:t xml:space="preserve"> </w:t>
            </w:r>
          </w:p>
          <w:p w14:paraId="22D17B6D" w14:textId="77777777" w:rsidR="001626DA" w:rsidRPr="001626DA" w:rsidRDefault="001626DA" w:rsidP="00366E4C">
            <w:pPr>
              <w:pStyle w:val="Default"/>
              <w:spacing w:before="120" w:after="120"/>
              <w:jc w:val="both"/>
              <w:rPr>
                <w:rFonts w:asciiTheme="minorHAnsi" w:hAnsiTheme="minorHAnsi"/>
                <w:b/>
                <w:bCs/>
                <w:sz w:val="22"/>
                <w:szCs w:val="22"/>
              </w:rPr>
            </w:pPr>
          </w:p>
        </w:tc>
        <w:tc>
          <w:tcPr>
            <w:tcW w:w="4821" w:type="dxa"/>
          </w:tcPr>
          <w:p w14:paraId="5A8CA3DD" w14:textId="77777777" w:rsidR="00FF3760" w:rsidRDefault="00FF3760" w:rsidP="00FF3760">
            <w:pPr>
              <w:ind w:left="34"/>
              <w:rPr>
                <w:bCs/>
                <w:lang w:val="en-GB"/>
              </w:rPr>
            </w:pPr>
            <w:r w:rsidRPr="00FF3760">
              <w:rPr>
                <w:b/>
                <w:highlight w:val="yellow"/>
                <w:lang w:val="en-GB"/>
              </w:rPr>
              <w:t>AAHRPP Element III.1.E:</w:t>
            </w:r>
            <w:r w:rsidRPr="00FF3760">
              <w:rPr>
                <w:bCs/>
                <w:highlight w:val="yellow"/>
                <w:lang w:val="en-GB"/>
              </w:rPr>
              <w:t xml:space="preserve"> Researchers and Research Staff must recruit participants in a fair and equitable manner.</w:t>
            </w:r>
          </w:p>
          <w:p w14:paraId="60772DC6" w14:textId="77777777" w:rsidR="00FF3760" w:rsidRPr="00E52596" w:rsidRDefault="00FF3760" w:rsidP="00FF3760">
            <w:pPr>
              <w:ind w:left="34"/>
              <w:rPr>
                <w:lang w:val="en-GB"/>
              </w:rPr>
            </w:pPr>
          </w:p>
          <w:p w14:paraId="22D17B73" w14:textId="74B839C1" w:rsidR="001626DA" w:rsidRPr="008700EE" w:rsidRDefault="001626DA" w:rsidP="00366E4C">
            <w:pPr>
              <w:pStyle w:val="Default"/>
              <w:spacing w:before="120" w:after="120"/>
              <w:jc w:val="both"/>
              <w:rPr>
                <w:rFonts w:asciiTheme="minorHAnsi" w:hAnsiTheme="minorHAnsi"/>
                <w:sz w:val="22"/>
                <w:szCs w:val="22"/>
                <w:lang w:val="en-GB"/>
              </w:rPr>
            </w:pPr>
          </w:p>
        </w:tc>
        <w:tc>
          <w:tcPr>
            <w:tcW w:w="4785" w:type="dxa"/>
            <w:gridSpan w:val="2"/>
          </w:tcPr>
          <w:p w14:paraId="12993488" w14:textId="77777777" w:rsidR="008700EE" w:rsidRPr="008700EE" w:rsidRDefault="008700EE" w:rsidP="008700EE">
            <w:pPr>
              <w:pStyle w:val="Default"/>
              <w:spacing w:before="120" w:after="120"/>
              <w:jc w:val="both"/>
              <w:rPr>
                <w:rFonts w:asciiTheme="minorHAnsi" w:hAnsiTheme="minorHAnsi"/>
                <w:bCs/>
                <w:sz w:val="22"/>
                <w:szCs w:val="22"/>
                <w:lang w:val="en-GB"/>
              </w:rPr>
            </w:pPr>
            <w:r w:rsidRPr="008700EE">
              <w:rPr>
                <w:rFonts w:asciiTheme="minorHAnsi" w:hAnsiTheme="minorHAnsi"/>
                <w:bCs/>
                <w:sz w:val="22"/>
                <w:szCs w:val="22"/>
                <w:lang w:val="en-GB"/>
              </w:rPr>
              <w:t>In case of doubt related to the “fair and equitable” recruitment: ask the Ethics Committee for advice.</w:t>
            </w:r>
          </w:p>
          <w:p w14:paraId="1A80F849" w14:textId="77777777" w:rsidR="008700EE" w:rsidRPr="008700EE" w:rsidRDefault="008700EE" w:rsidP="008700EE">
            <w:pPr>
              <w:pStyle w:val="Default"/>
              <w:spacing w:before="120" w:after="120"/>
              <w:jc w:val="both"/>
              <w:rPr>
                <w:rFonts w:asciiTheme="minorHAnsi" w:hAnsiTheme="minorHAnsi"/>
                <w:bCs/>
                <w:sz w:val="22"/>
                <w:szCs w:val="22"/>
                <w:lang w:val="en-GB"/>
              </w:rPr>
            </w:pPr>
          </w:p>
          <w:p w14:paraId="60C1C8CE" w14:textId="77777777" w:rsidR="008700EE" w:rsidRPr="008700EE" w:rsidRDefault="008700EE" w:rsidP="008700EE">
            <w:pPr>
              <w:pStyle w:val="Default"/>
              <w:spacing w:before="120" w:after="120"/>
              <w:jc w:val="both"/>
              <w:rPr>
                <w:rFonts w:asciiTheme="minorHAnsi" w:hAnsiTheme="minorHAnsi"/>
                <w:bCs/>
                <w:sz w:val="22"/>
                <w:szCs w:val="22"/>
                <w:lang w:val="en-GB"/>
              </w:rPr>
            </w:pPr>
            <w:r w:rsidRPr="008700EE">
              <w:rPr>
                <w:rFonts w:asciiTheme="minorHAnsi" w:hAnsiTheme="minorHAnsi"/>
                <w:bCs/>
                <w:sz w:val="22"/>
                <w:szCs w:val="22"/>
                <w:lang w:val="en-GB"/>
              </w:rPr>
              <w:t xml:space="preserve">- Payment arrangements in exchange for referrals of prospective participants (“finder’s fees” or “referral fees”) are allowable. </w:t>
            </w:r>
          </w:p>
          <w:p w14:paraId="22D17B74" w14:textId="05418133" w:rsidR="001626DA" w:rsidRPr="007733E8" w:rsidRDefault="008700EE" w:rsidP="008700EE">
            <w:pPr>
              <w:pStyle w:val="Default"/>
              <w:spacing w:before="120" w:after="120"/>
              <w:jc w:val="both"/>
              <w:rPr>
                <w:rFonts w:asciiTheme="minorHAnsi" w:hAnsiTheme="minorHAnsi"/>
                <w:i/>
                <w:iCs/>
                <w:sz w:val="22"/>
                <w:szCs w:val="22"/>
                <w:lang w:val="en-GB"/>
              </w:rPr>
            </w:pPr>
            <w:r w:rsidRPr="008700EE">
              <w:rPr>
                <w:rFonts w:asciiTheme="minorHAnsi" w:hAnsiTheme="minorHAnsi"/>
                <w:bCs/>
                <w:sz w:val="22"/>
                <w:szCs w:val="22"/>
                <w:lang w:val="en-GB"/>
              </w:rPr>
              <w:t>- Payment arrangements designed to accelerate recruitment that are tied to the rate or timing of enrolment (“bonus payments”) are not allowed or are subject to previous Ethics Committee approval.</w:t>
            </w:r>
          </w:p>
        </w:tc>
      </w:tr>
      <w:tr w:rsidR="001626DA" w:rsidRPr="00E050B1" w14:paraId="22D17B7B" w14:textId="77777777" w:rsidTr="00897754">
        <w:tblPrEx>
          <w:tblLook w:val="04A0" w:firstRow="1" w:lastRow="0" w:firstColumn="1" w:lastColumn="0" w:noHBand="0" w:noVBand="1"/>
        </w:tblPrEx>
        <w:trPr>
          <w:trHeight w:val="395"/>
        </w:trPr>
        <w:tc>
          <w:tcPr>
            <w:tcW w:w="4785" w:type="dxa"/>
          </w:tcPr>
          <w:p w14:paraId="22D17B76" w14:textId="77777777" w:rsidR="001626DA" w:rsidRPr="007733E8" w:rsidRDefault="001626DA" w:rsidP="00366E4C">
            <w:pPr>
              <w:pStyle w:val="Default"/>
              <w:spacing w:before="120" w:after="120"/>
              <w:jc w:val="both"/>
              <w:rPr>
                <w:rFonts w:asciiTheme="minorHAnsi" w:hAnsiTheme="minorHAnsi"/>
                <w:b/>
                <w:bCs/>
                <w:sz w:val="22"/>
                <w:szCs w:val="22"/>
                <w:lang w:val="en-GB"/>
              </w:rPr>
            </w:pPr>
          </w:p>
        </w:tc>
        <w:tc>
          <w:tcPr>
            <w:tcW w:w="4821" w:type="dxa"/>
          </w:tcPr>
          <w:p w14:paraId="22D17B77" w14:textId="77777777" w:rsidR="001626DA" w:rsidRPr="007733E8" w:rsidRDefault="001626DA" w:rsidP="00366E4C">
            <w:pPr>
              <w:pStyle w:val="Default"/>
              <w:spacing w:before="120" w:after="120"/>
              <w:jc w:val="both"/>
              <w:rPr>
                <w:rFonts w:asciiTheme="minorHAnsi" w:hAnsiTheme="minorHAnsi"/>
                <w:sz w:val="22"/>
                <w:szCs w:val="22"/>
                <w:lang w:val="en-GB"/>
              </w:rPr>
            </w:pPr>
            <w:r w:rsidRPr="007733E8">
              <w:rPr>
                <w:rFonts w:asciiTheme="minorHAnsi" w:hAnsiTheme="minorHAnsi"/>
                <w:sz w:val="22"/>
                <w:szCs w:val="22"/>
                <w:lang w:val="en-GB"/>
              </w:rPr>
              <w:t xml:space="preserve">Invoice and payment request: A payment request of the services rendered during the reference period will be agreed by both parties. An invoice based upon this document will be issued by us and sent to your attention. The contract must reflect this provision by the following wording (or re-phrase): </w:t>
            </w:r>
          </w:p>
          <w:p w14:paraId="22D17B78" w14:textId="77777777" w:rsidR="001626DA" w:rsidRPr="007733E8" w:rsidRDefault="001626DA" w:rsidP="00366E4C">
            <w:pPr>
              <w:pStyle w:val="Default"/>
              <w:spacing w:before="120" w:after="120"/>
              <w:jc w:val="both"/>
              <w:rPr>
                <w:rFonts w:asciiTheme="minorHAnsi" w:hAnsiTheme="minorHAnsi"/>
                <w:b/>
                <w:bCs/>
                <w:sz w:val="22"/>
                <w:szCs w:val="22"/>
                <w:lang w:val="en-GB"/>
              </w:rPr>
            </w:pPr>
          </w:p>
        </w:tc>
        <w:tc>
          <w:tcPr>
            <w:tcW w:w="4785" w:type="dxa"/>
            <w:gridSpan w:val="2"/>
          </w:tcPr>
          <w:p w14:paraId="22D17B79" w14:textId="77777777" w:rsidR="001626DA" w:rsidRPr="007733E8" w:rsidRDefault="001626DA" w:rsidP="00366E4C">
            <w:pPr>
              <w:pStyle w:val="Default"/>
              <w:spacing w:before="120" w:after="120"/>
              <w:jc w:val="both"/>
              <w:rPr>
                <w:rFonts w:asciiTheme="minorHAnsi" w:hAnsiTheme="minorHAnsi"/>
                <w:sz w:val="22"/>
                <w:szCs w:val="22"/>
                <w:lang w:val="en-GB"/>
              </w:rPr>
            </w:pPr>
            <w:r w:rsidRPr="007733E8">
              <w:rPr>
                <w:rFonts w:asciiTheme="minorHAnsi" w:hAnsiTheme="minorHAnsi"/>
                <w:sz w:val="22"/>
                <w:szCs w:val="22"/>
                <w:lang w:val="en-GB"/>
              </w:rPr>
              <w:t>"</w:t>
            </w:r>
            <w:r w:rsidRPr="007733E8">
              <w:rPr>
                <w:rFonts w:asciiTheme="minorHAnsi" w:hAnsiTheme="minorHAnsi"/>
                <w:i/>
                <w:iCs/>
                <w:sz w:val="22"/>
                <w:szCs w:val="22"/>
                <w:lang w:val="en-GB"/>
              </w:rPr>
              <w:t xml:space="preserve">The sponsor will send every three months a payment request form to the center with a summary of all reported visits or services rendered during the reference period. Upon agreement with the payment request form, the center will draw up an invoice at the attention of the sponsor. The sponsor will pay within 30 days after receipt of the invoice. Amounts due under this agreement are net of all taxes. VAT if applicable will be charged on top of the fees mentioned in this agreement and according the VAT directive”. </w:t>
            </w:r>
          </w:p>
          <w:p w14:paraId="22D17B7A" w14:textId="77777777" w:rsidR="001626DA" w:rsidRPr="007733E8" w:rsidRDefault="001626DA" w:rsidP="00366E4C">
            <w:pPr>
              <w:pStyle w:val="Default"/>
              <w:spacing w:before="120" w:after="120"/>
              <w:jc w:val="both"/>
              <w:rPr>
                <w:rFonts w:asciiTheme="minorHAnsi" w:hAnsiTheme="minorHAnsi"/>
                <w:i/>
                <w:iCs/>
                <w:sz w:val="22"/>
                <w:szCs w:val="22"/>
                <w:lang w:val="en-GB"/>
              </w:rPr>
            </w:pPr>
            <w:r w:rsidRPr="007733E8">
              <w:rPr>
                <w:rFonts w:asciiTheme="minorHAnsi" w:hAnsiTheme="minorHAnsi"/>
                <w:i/>
                <w:iCs/>
                <w:sz w:val="22"/>
                <w:szCs w:val="22"/>
                <w:lang w:val="en-GB"/>
              </w:rPr>
              <w:t xml:space="preserve">If the payment request is provided by the center : “Such [PO – payment request] will be deemed to be approved if no objection has been raised by [the other party – the Sponsor – CRO – Company Name] within a period of fifteen (15) calendar days”. </w:t>
            </w:r>
          </w:p>
        </w:tc>
      </w:tr>
      <w:tr w:rsidR="001626DA" w:rsidRPr="00E050B1" w14:paraId="22D17B84" w14:textId="77777777" w:rsidTr="00897754">
        <w:tblPrEx>
          <w:tblLook w:val="04A0" w:firstRow="1" w:lastRow="0" w:firstColumn="1" w:lastColumn="0" w:noHBand="0" w:noVBand="1"/>
        </w:tblPrEx>
        <w:trPr>
          <w:trHeight w:val="1407"/>
        </w:trPr>
        <w:tc>
          <w:tcPr>
            <w:tcW w:w="4785" w:type="dxa"/>
          </w:tcPr>
          <w:p w14:paraId="22D17B7C" w14:textId="77777777" w:rsidR="001626DA" w:rsidRPr="007733E8" w:rsidRDefault="001626DA" w:rsidP="00366E4C">
            <w:pPr>
              <w:pStyle w:val="Default"/>
              <w:spacing w:before="120" w:after="120"/>
              <w:jc w:val="both"/>
              <w:rPr>
                <w:rFonts w:asciiTheme="minorHAnsi" w:hAnsiTheme="minorHAnsi"/>
                <w:b/>
                <w:bCs/>
                <w:sz w:val="22"/>
                <w:szCs w:val="22"/>
                <w:lang w:val="en-GB"/>
              </w:rPr>
            </w:pPr>
          </w:p>
        </w:tc>
        <w:tc>
          <w:tcPr>
            <w:tcW w:w="4821" w:type="dxa"/>
          </w:tcPr>
          <w:p w14:paraId="22D17B7D" w14:textId="77777777" w:rsidR="001626DA" w:rsidRPr="001626DA" w:rsidRDefault="001626DA" w:rsidP="00366E4C">
            <w:pPr>
              <w:pStyle w:val="Default"/>
              <w:spacing w:before="120" w:after="120"/>
              <w:jc w:val="both"/>
              <w:rPr>
                <w:rFonts w:asciiTheme="minorHAnsi" w:hAnsiTheme="minorHAnsi"/>
                <w:sz w:val="22"/>
                <w:szCs w:val="22"/>
                <w:lang w:val="es-ES"/>
              </w:rPr>
            </w:pPr>
            <w:r w:rsidRPr="001626DA">
              <w:rPr>
                <w:rFonts w:asciiTheme="minorHAnsi" w:hAnsiTheme="minorHAnsi"/>
                <w:sz w:val="22"/>
                <w:szCs w:val="22"/>
                <w:lang w:val="es-ES"/>
              </w:rPr>
              <w:t xml:space="preserve">Following invoicing data is needed: </w:t>
            </w:r>
          </w:p>
          <w:p w14:paraId="22D17B7E" w14:textId="77777777" w:rsidR="001626DA" w:rsidRPr="001626DA" w:rsidRDefault="001626DA" w:rsidP="00366E4C">
            <w:pPr>
              <w:pStyle w:val="Default"/>
              <w:spacing w:before="120" w:after="120"/>
              <w:jc w:val="both"/>
              <w:rPr>
                <w:rFonts w:asciiTheme="minorHAnsi" w:hAnsiTheme="minorHAnsi"/>
                <w:sz w:val="22"/>
                <w:szCs w:val="22"/>
                <w:lang w:val="es-ES"/>
              </w:rPr>
            </w:pPr>
          </w:p>
        </w:tc>
        <w:tc>
          <w:tcPr>
            <w:tcW w:w="4785" w:type="dxa"/>
            <w:gridSpan w:val="2"/>
          </w:tcPr>
          <w:p w14:paraId="22D17B7F" w14:textId="77777777" w:rsidR="00897754" w:rsidRDefault="001626DA" w:rsidP="00366E4C">
            <w:pPr>
              <w:pStyle w:val="Default"/>
              <w:numPr>
                <w:ilvl w:val="0"/>
                <w:numId w:val="7"/>
              </w:numPr>
              <w:spacing w:before="120" w:after="120"/>
              <w:ind w:left="208" w:hanging="208"/>
              <w:contextualSpacing/>
              <w:jc w:val="both"/>
              <w:rPr>
                <w:rFonts w:asciiTheme="minorHAnsi" w:hAnsiTheme="minorHAnsi"/>
                <w:sz w:val="22"/>
                <w:szCs w:val="22"/>
              </w:rPr>
            </w:pPr>
            <w:r w:rsidRPr="001626DA">
              <w:rPr>
                <w:rFonts w:asciiTheme="minorHAnsi" w:hAnsiTheme="minorHAnsi"/>
                <w:sz w:val="22"/>
                <w:szCs w:val="22"/>
              </w:rPr>
              <w:t xml:space="preserve">Corporate name </w:t>
            </w:r>
          </w:p>
          <w:p w14:paraId="22D17B80" w14:textId="77777777" w:rsidR="00897754" w:rsidRDefault="001626DA" w:rsidP="00366E4C">
            <w:pPr>
              <w:pStyle w:val="Default"/>
              <w:numPr>
                <w:ilvl w:val="0"/>
                <w:numId w:val="9"/>
              </w:numPr>
              <w:spacing w:before="120" w:after="120"/>
              <w:ind w:left="208" w:hanging="208"/>
              <w:contextualSpacing/>
              <w:jc w:val="both"/>
              <w:rPr>
                <w:rFonts w:asciiTheme="minorHAnsi" w:hAnsiTheme="minorHAnsi"/>
                <w:sz w:val="22"/>
                <w:szCs w:val="22"/>
              </w:rPr>
            </w:pPr>
            <w:r w:rsidRPr="001626DA">
              <w:rPr>
                <w:rFonts w:asciiTheme="minorHAnsi" w:hAnsiTheme="minorHAnsi"/>
                <w:sz w:val="22"/>
                <w:szCs w:val="22"/>
              </w:rPr>
              <w:t xml:space="preserve">VAT number </w:t>
            </w:r>
          </w:p>
          <w:p w14:paraId="22D17B81" w14:textId="77777777" w:rsidR="001626DA" w:rsidRPr="001626DA" w:rsidRDefault="001626DA" w:rsidP="00366E4C">
            <w:pPr>
              <w:pStyle w:val="Default"/>
              <w:numPr>
                <w:ilvl w:val="0"/>
                <w:numId w:val="9"/>
              </w:numPr>
              <w:spacing w:before="120" w:after="120"/>
              <w:ind w:left="208" w:hanging="208"/>
              <w:contextualSpacing/>
              <w:jc w:val="both"/>
              <w:rPr>
                <w:rFonts w:asciiTheme="minorHAnsi" w:hAnsiTheme="minorHAnsi"/>
                <w:sz w:val="22"/>
                <w:szCs w:val="22"/>
              </w:rPr>
            </w:pPr>
            <w:r w:rsidRPr="001626DA">
              <w:rPr>
                <w:rFonts w:asciiTheme="minorHAnsi" w:hAnsiTheme="minorHAnsi"/>
                <w:sz w:val="22"/>
                <w:szCs w:val="22"/>
              </w:rPr>
              <w:t xml:space="preserve">Billing address </w:t>
            </w:r>
          </w:p>
          <w:p w14:paraId="22D17B82" w14:textId="77777777" w:rsidR="00897754" w:rsidRDefault="001626DA" w:rsidP="00366E4C">
            <w:pPr>
              <w:pStyle w:val="Default"/>
              <w:numPr>
                <w:ilvl w:val="0"/>
                <w:numId w:val="9"/>
              </w:numPr>
              <w:spacing w:before="120" w:after="120"/>
              <w:ind w:left="208" w:hanging="208"/>
              <w:contextualSpacing/>
              <w:jc w:val="both"/>
              <w:rPr>
                <w:rFonts w:asciiTheme="minorHAnsi" w:hAnsiTheme="minorHAnsi"/>
                <w:sz w:val="22"/>
                <w:szCs w:val="22"/>
              </w:rPr>
            </w:pPr>
            <w:r w:rsidRPr="001626DA">
              <w:rPr>
                <w:rFonts w:asciiTheme="minorHAnsi" w:hAnsiTheme="minorHAnsi"/>
                <w:sz w:val="22"/>
                <w:szCs w:val="22"/>
              </w:rPr>
              <w:t xml:space="preserve">Mailing address </w:t>
            </w:r>
          </w:p>
          <w:p w14:paraId="22D17B83" w14:textId="77777777" w:rsidR="001626DA" w:rsidRPr="007733E8" w:rsidRDefault="001626DA" w:rsidP="00366E4C">
            <w:pPr>
              <w:pStyle w:val="Default"/>
              <w:numPr>
                <w:ilvl w:val="0"/>
                <w:numId w:val="9"/>
              </w:numPr>
              <w:spacing w:before="120" w:after="120"/>
              <w:ind w:left="208" w:hanging="208"/>
              <w:contextualSpacing/>
              <w:jc w:val="both"/>
              <w:rPr>
                <w:rFonts w:asciiTheme="minorHAnsi" w:hAnsiTheme="minorHAnsi"/>
                <w:sz w:val="22"/>
                <w:szCs w:val="22"/>
                <w:lang w:val="en-GB"/>
              </w:rPr>
            </w:pPr>
            <w:r w:rsidRPr="007733E8">
              <w:rPr>
                <w:rFonts w:asciiTheme="minorHAnsi" w:hAnsiTheme="minorHAnsi"/>
                <w:sz w:val="22"/>
                <w:szCs w:val="22"/>
                <w:lang w:val="en-GB"/>
              </w:rPr>
              <w:t xml:space="preserve">Contact name and e-mail </w:t>
            </w:r>
          </w:p>
        </w:tc>
      </w:tr>
      <w:tr w:rsidR="001626DA" w:rsidRPr="001626DA" w14:paraId="22D17B8A" w14:textId="77777777" w:rsidTr="001626DA">
        <w:tblPrEx>
          <w:tblLook w:val="04A0" w:firstRow="1" w:lastRow="0" w:firstColumn="1" w:lastColumn="0" w:noHBand="0" w:noVBand="1"/>
        </w:tblPrEx>
        <w:trPr>
          <w:trHeight w:val="584"/>
        </w:trPr>
        <w:tc>
          <w:tcPr>
            <w:tcW w:w="4785" w:type="dxa"/>
          </w:tcPr>
          <w:p w14:paraId="22D17B85" w14:textId="77777777" w:rsidR="001626DA" w:rsidRPr="001626DA" w:rsidRDefault="001626DA" w:rsidP="00366E4C">
            <w:pPr>
              <w:pStyle w:val="Default"/>
              <w:spacing w:before="120" w:after="120"/>
              <w:jc w:val="both"/>
              <w:rPr>
                <w:rFonts w:asciiTheme="minorHAnsi" w:hAnsiTheme="minorHAnsi"/>
                <w:sz w:val="22"/>
                <w:szCs w:val="22"/>
              </w:rPr>
            </w:pPr>
            <w:r w:rsidRPr="001626DA">
              <w:rPr>
                <w:rFonts w:asciiTheme="minorHAnsi" w:hAnsiTheme="minorHAnsi"/>
                <w:b/>
                <w:bCs/>
                <w:sz w:val="22"/>
                <w:szCs w:val="22"/>
              </w:rPr>
              <w:t xml:space="preserve">Signature page </w:t>
            </w:r>
          </w:p>
          <w:p w14:paraId="22D17B86" w14:textId="77777777" w:rsidR="001626DA" w:rsidRPr="001626DA" w:rsidRDefault="001626DA" w:rsidP="00366E4C">
            <w:pPr>
              <w:pStyle w:val="Default"/>
              <w:spacing w:before="120" w:after="120"/>
              <w:jc w:val="both"/>
              <w:rPr>
                <w:rFonts w:asciiTheme="minorHAnsi" w:hAnsiTheme="minorHAnsi"/>
                <w:b/>
                <w:bCs/>
                <w:sz w:val="22"/>
                <w:szCs w:val="22"/>
              </w:rPr>
            </w:pPr>
          </w:p>
        </w:tc>
        <w:tc>
          <w:tcPr>
            <w:tcW w:w="4821" w:type="dxa"/>
          </w:tcPr>
          <w:p w14:paraId="22D17B87" w14:textId="77777777" w:rsidR="001626DA" w:rsidRPr="007733E8" w:rsidRDefault="001626DA" w:rsidP="00366E4C">
            <w:pPr>
              <w:pStyle w:val="Default"/>
              <w:spacing w:before="120" w:after="120"/>
              <w:jc w:val="both"/>
              <w:rPr>
                <w:rFonts w:asciiTheme="minorHAnsi" w:hAnsiTheme="minorHAnsi"/>
                <w:sz w:val="22"/>
                <w:szCs w:val="22"/>
                <w:lang w:val="en-GB"/>
              </w:rPr>
            </w:pPr>
            <w:r w:rsidRPr="007733E8">
              <w:rPr>
                <w:rFonts w:asciiTheme="minorHAnsi" w:hAnsiTheme="minorHAnsi"/>
                <w:sz w:val="22"/>
                <w:szCs w:val="22"/>
                <w:lang w:val="en-GB"/>
              </w:rPr>
              <w:t xml:space="preserve">Signed by Medical Director on behalf of Cliniques universitaires Saint-Luc AND by the principal investigator or the medico-technic department AND the sponsor or the CRO </w:t>
            </w:r>
          </w:p>
        </w:tc>
        <w:tc>
          <w:tcPr>
            <w:tcW w:w="4785" w:type="dxa"/>
            <w:gridSpan w:val="2"/>
          </w:tcPr>
          <w:p w14:paraId="183B2D97" w14:textId="110991E3" w:rsidR="004907B1" w:rsidRDefault="004907B1" w:rsidP="00366E4C">
            <w:pPr>
              <w:pStyle w:val="Default"/>
              <w:spacing w:before="120" w:after="120"/>
              <w:jc w:val="both"/>
              <w:rPr>
                <w:rFonts w:asciiTheme="minorHAnsi" w:hAnsiTheme="minorHAnsi"/>
                <w:sz w:val="22"/>
                <w:szCs w:val="22"/>
                <w:lang w:val="en-GB"/>
              </w:rPr>
            </w:pPr>
            <w:r>
              <w:rPr>
                <w:rFonts w:asciiTheme="minorHAnsi" w:hAnsiTheme="minorHAnsi"/>
                <w:sz w:val="22"/>
                <w:szCs w:val="22"/>
                <w:lang w:val="en-GB"/>
              </w:rPr>
              <w:t>Esignature is preferred.</w:t>
            </w:r>
          </w:p>
          <w:p w14:paraId="22D17B88" w14:textId="110F6FA8" w:rsidR="001626DA" w:rsidRPr="007733E8" w:rsidRDefault="001626DA" w:rsidP="00366E4C">
            <w:pPr>
              <w:pStyle w:val="Default"/>
              <w:spacing w:before="120" w:after="120"/>
              <w:jc w:val="both"/>
              <w:rPr>
                <w:rFonts w:asciiTheme="minorHAnsi" w:hAnsiTheme="minorHAnsi"/>
                <w:sz w:val="22"/>
                <w:szCs w:val="22"/>
                <w:lang w:val="en-GB"/>
              </w:rPr>
            </w:pPr>
            <w:r w:rsidRPr="007733E8">
              <w:rPr>
                <w:rFonts w:asciiTheme="minorHAnsi" w:hAnsiTheme="minorHAnsi"/>
                <w:sz w:val="22"/>
                <w:szCs w:val="22"/>
                <w:lang w:val="en-GB"/>
              </w:rPr>
              <w:t xml:space="preserve">APPROVED by the sponsor/CRO and by the medical director. </w:t>
            </w:r>
          </w:p>
          <w:p w14:paraId="22D17B89" w14:textId="77777777" w:rsidR="001626DA" w:rsidRPr="001626DA" w:rsidRDefault="001626DA" w:rsidP="00366E4C">
            <w:pPr>
              <w:pStyle w:val="Default"/>
              <w:spacing w:before="120" w:after="120"/>
              <w:jc w:val="both"/>
              <w:rPr>
                <w:rFonts w:asciiTheme="minorHAnsi" w:hAnsiTheme="minorHAnsi"/>
                <w:sz w:val="22"/>
                <w:szCs w:val="22"/>
              </w:rPr>
            </w:pPr>
            <w:r w:rsidRPr="001626DA">
              <w:rPr>
                <w:rFonts w:asciiTheme="minorHAnsi" w:hAnsiTheme="minorHAnsi"/>
                <w:sz w:val="22"/>
                <w:szCs w:val="22"/>
              </w:rPr>
              <w:t xml:space="preserve">ACKNOWLEDGED by the investigator </w:t>
            </w:r>
          </w:p>
        </w:tc>
      </w:tr>
    </w:tbl>
    <w:p w14:paraId="22D17B8B" w14:textId="77777777" w:rsidR="006E286A" w:rsidRDefault="006E286A" w:rsidP="00366E4C">
      <w:pPr>
        <w:spacing w:before="120" w:after="120"/>
        <w:ind w:left="426"/>
        <w:jc w:val="both"/>
        <w:rPr>
          <w:b/>
          <w:u w:val="single"/>
          <w:lang w:val="en-GB"/>
        </w:rPr>
      </w:pPr>
    </w:p>
    <w:p w14:paraId="22D17B8C" w14:textId="77777777" w:rsidR="006E286A" w:rsidRDefault="006E286A" w:rsidP="00366E4C">
      <w:pPr>
        <w:spacing w:before="120" w:after="120"/>
        <w:ind w:left="426"/>
        <w:jc w:val="both"/>
        <w:rPr>
          <w:b/>
          <w:u w:val="single"/>
          <w:lang w:val="en-GB"/>
        </w:rPr>
      </w:pPr>
    </w:p>
    <w:p w14:paraId="22D17B8D" w14:textId="77777777" w:rsidR="00366E4C" w:rsidRPr="007733E8" w:rsidRDefault="00366E4C" w:rsidP="00366E4C">
      <w:pPr>
        <w:spacing w:before="120" w:after="120"/>
        <w:ind w:left="426"/>
        <w:jc w:val="both"/>
        <w:rPr>
          <w:b/>
          <w:u w:val="single"/>
          <w:lang w:val="en-GB"/>
        </w:rPr>
      </w:pPr>
      <w:r w:rsidRPr="007733E8">
        <w:rPr>
          <w:b/>
          <w:u w:val="single"/>
          <w:lang w:val="en-GB"/>
        </w:rPr>
        <w:t>Access to the institutional procedures for sponsors/CRO:</w:t>
      </w:r>
    </w:p>
    <w:p w14:paraId="22D17B8E" w14:textId="77777777" w:rsidR="00366E4C" w:rsidRPr="007733E8" w:rsidRDefault="00366E4C" w:rsidP="00366E4C">
      <w:pPr>
        <w:spacing w:before="120" w:after="120"/>
        <w:ind w:left="426"/>
        <w:jc w:val="both"/>
        <w:rPr>
          <w:rFonts w:asciiTheme="majorHAnsi" w:eastAsiaTheme="majorEastAsia" w:hAnsiTheme="majorHAnsi" w:cstheme="majorBidi"/>
          <w:b/>
          <w:bCs/>
          <w:smallCaps/>
          <w:color w:val="548DD4" w:themeColor="text2" w:themeTint="99"/>
          <w:sz w:val="28"/>
          <w:szCs w:val="28"/>
          <w:lang w:val="en-GB"/>
        </w:rPr>
      </w:pPr>
      <w:r w:rsidRPr="007733E8">
        <w:rPr>
          <w:lang w:val="en-GB"/>
        </w:rPr>
        <w:t>A quality system is in place and covers all the process of a clinical research as well as the Ethics Committee performance. Applicable procedures are available to sponsors/CRO upon request to the clinical research quality manager. Only the French version of the documents related to the biomedical research quality system have been validated. An English translation is available upon request to the quality manager for clinical research</w:t>
      </w:r>
    </w:p>
    <w:tbl>
      <w:tblPr>
        <w:tblStyle w:val="Grilledutableau"/>
        <w:tblW w:w="0" w:type="auto"/>
        <w:tblInd w:w="534" w:type="dxa"/>
        <w:tblLayout w:type="fixed"/>
        <w:tblLook w:val="0000" w:firstRow="0" w:lastRow="0" w:firstColumn="0" w:lastColumn="0" w:noHBand="0" w:noVBand="0"/>
      </w:tblPr>
      <w:tblGrid>
        <w:gridCol w:w="3615"/>
        <w:gridCol w:w="3615"/>
        <w:gridCol w:w="3615"/>
      </w:tblGrid>
      <w:tr w:rsidR="00366E4C" w:rsidRPr="00366E4C" w14:paraId="22D17B92" w14:textId="77777777" w:rsidTr="00FF3760">
        <w:trPr>
          <w:trHeight w:val="1583"/>
        </w:trPr>
        <w:tc>
          <w:tcPr>
            <w:tcW w:w="3615" w:type="dxa"/>
            <w:vAlign w:val="center"/>
          </w:tcPr>
          <w:p w14:paraId="22D17B8F" w14:textId="77777777" w:rsidR="00366E4C" w:rsidRPr="007733E8" w:rsidRDefault="00366E4C" w:rsidP="00366E4C">
            <w:pPr>
              <w:autoSpaceDE w:val="0"/>
              <w:autoSpaceDN w:val="0"/>
              <w:adjustRightInd w:val="0"/>
              <w:spacing w:before="120" w:after="120"/>
              <w:ind w:left="0"/>
              <w:jc w:val="both"/>
              <w:rPr>
                <w:rFonts w:cs="Times New Roman"/>
                <w:color w:val="000000"/>
                <w:lang w:val="en-GB"/>
              </w:rPr>
            </w:pPr>
            <w:r w:rsidRPr="007733E8">
              <w:rPr>
                <w:rFonts w:cs="Times New Roman"/>
                <w:color w:val="000000"/>
                <w:lang w:val="en-GB"/>
              </w:rPr>
              <w:t xml:space="preserve">Mrs Carole Dekelver: QAM Clinical Research at the CUSL </w:t>
            </w:r>
          </w:p>
        </w:tc>
        <w:tc>
          <w:tcPr>
            <w:tcW w:w="3615" w:type="dxa"/>
            <w:vAlign w:val="center"/>
          </w:tcPr>
          <w:p w14:paraId="22D17B90" w14:textId="77777777" w:rsidR="00366E4C" w:rsidRPr="00366E4C" w:rsidRDefault="005A3AD2" w:rsidP="00366E4C">
            <w:pPr>
              <w:autoSpaceDE w:val="0"/>
              <w:autoSpaceDN w:val="0"/>
              <w:adjustRightInd w:val="0"/>
              <w:spacing w:before="120" w:after="120"/>
              <w:ind w:left="0"/>
              <w:jc w:val="both"/>
              <w:rPr>
                <w:rFonts w:cs="Times New Roman"/>
                <w:color w:val="000000"/>
              </w:rPr>
            </w:pPr>
            <w:hyperlink r:id="rId30" w:history="1">
              <w:r w:rsidR="00366E4C" w:rsidRPr="00366E4C">
                <w:rPr>
                  <w:rStyle w:val="Lienhypertexte"/>
                  <w:rFonts w:cs="Times New Roman"/>
                </w:rPr>
                <w:t>carole.dekelver@uclouvain.be</w:t>
              </w:r>
            </w:hyperlink>
            <w:r w:rsidR="00366E4C" w:rsidRPr="00366E4C">
              <w:rPr>
                <w:rFonts w:cs="Times New Roman"/>
                <w:color w:val="000000"/>
              </w:rPr>
              <w:t xml:space="preserve"> </w:t>
            </w:r>
          </w:p>
        </w:tc>
        <w:tc>
          <w:tcPr>
            <w:tcW w:w="3615" w:type="dxa"/>
            <w:vAlign w:val="center"/>
          </w:tcPr>
          <w:p w14:paraId="22D17B91" w14:textId="77777777" w:rsidR="00366E4C" w:rsidRPr="00366E4C" w:rsidRDefault="00366E4C" w:rsidP="00366E4C">
            <w:pPr>
              <w:autoSpaceDE w:val="0"/>
              <w:autoSpaceDN w:val="0"/>
              <w:adjustRightInd w:val="0"/>
              <w:spacing w:before="120" w:after="120"/>
              <w:ind w:left="0"/>
              <w:jc w:val="both"/>
              <w:rPr>
                <w:rFonts w:cs="Times New Roman"/>
                <w:color w:val="000000"/>
              </w:rPr>
            </w:pPr>
            <w:r w:rsidRPr="00366E4C">
              <w:rPr>
                <w:rFonts w:cs="Times New Roman"/>
                <w:color w:val="000000"/>
              </w:rPr>
              <w:t xml:space="preserve">+32 2 764 23 99 </w:t>
            </w:r>
          </w:p>
        </w:tc>
      </w:tr>
      <w:tr w:rsidR="00366E4C" w:rsidRPr="00366E4C" w14:paraId="22D17B96" w14:textId="77777777" w:rsidTr="00FF3760">
        <w:trPr>
          <w:trHeight w:val="1583"/>
        </w:trPr>
        <w:tc>
          <w:tcPr>
            <w:tcW w:w="3615" w:type="dxa"/>
            <w:vAlign w:val="center"/>
          </w:tcPr>
          <w:p w14:paraId="22D17B93" w14:textId="77777777" w:rsidR="00366E4C" w:rsidRPr="00366E4C" w:rsidRDefault="00366E4C" w:rsidP="00366E4C">
            <w:pPr>
              <w:autoSpaceDE w:val="0"/>
              <w:autoSpaceDN w:val="0"/>
              <w:adjustRightInd w:val="0"/>
              <w:spacing w:before="120" w:after="120"/>
              <w:ind w:left="0"/>
              <w:jc w:val="both"/>
              <w:rPr>
                <w:rFonts w:cs="Times New Roman"/>
                <w:color w:val="000000"/>
              </w:rPr>
            </w:pPr>
            <w:r w:rsidRPr="00366E4C">
              <w:rPr>
                <w:rFonts w:cs="Times New Roman"/>
                <w:color w:val="000000"/>
              </w:rPr>
              <w:t xml:space="preserve">Ethics Committee </w:t>
            </w:r>
          </w:p>
        </w:tc>
        <w:tc>
          <w:tcPr>
            <w:tcW w:w="3615" w:type="dxa"/>
            <w:vAlign w:val="center"/>
          </w:tcPr>
          <w:p w14:paraId="22D17B94" w14:textId="77777777" w:rsidR="00366E4C" w:rsidRPr="00366E4C" w:rsidRDefault="005A3AD2" w:rsidP="00366E4C">
            <w:pPr>
              <w:autoSpaceDE w:val="0"/>
              <w:autoSpaceDN w:val="0"/>
              <w:adjustRightInd w:val="0"/>
              <w:spacing w:before="120" w:after="120"/>
              <w:ind w:left="0"/>
              <w:jc w:val="both"/>
              <w:rPr>
                <w:rFonts w:cs="Times New Roman"/>
                <w:color w:val="000000"/>
              </w:rPr>
            </w:pPr>
            <w:hyperlink r:id="rId31" w:history="1">
              <w:r w:rsidR="00366E4C" w:rsidRPr="00366E4C">
                <w:rPr>
                  <w:rStyle w:val="Lienhypertexte"/>
                  <w:rFonts w:cs="Times New Roman"/>
                </w:rPr>
                <w:t>commission.ethique-saint-luc@uclouvain.be</w:t>
              </w:r>
            </w:hyperlink>
            <w:r w:rsidR="00366E4C" w:rsidRPr="00366E4C">
              <w:rPr>
                <w:rFonts w:cs="Times New Roman"/>
                <w:color w:val="000000"/>
              </w:rPr>
              <w:t xml:space="preserve"> </w:t>
            </w:r>
          </w:p>
        </w:tc>
        <w:tc>
          <w:tcPr>
            <w:tcW w:w="3615" w:type="dxa"/>
            <w:vAlign w:val="center"/>
          </w:tcPr>
          <w:p w14:paraId="22D17B95" w14:textId="77777777" w:rsidR="00366E4C" w:rsidRPr="00366E4C" w:rsidRDefault="00366E4C" w:rsidP="00366E4C">
            <w:pPr>
              <w:autoSpaceDE w:val="0"/>
              <w:autoSpaceDN w:val="0"/>
              <w:adjustRightInd w:val="0"/>
              <w:spacing w:before="120" w:after="120"/>
              <w:ind w:left="0"/>
              <w:jc w:val="both"/>
              <w:rPr>
                <w:rFonts w:cs="Times New Roman"/>
                <w:color w:val="000000"/>
              </w:rPr>
            </w:pPr>
            <w:r w:rsidRPr="00366E4C">
              <w:rPr>
                <w:rFonts w:cs="Times New Roman"/>
                <w:color w:val="000000"/>
              </w:rPr>
              <w:t xml:space="preserve">+32 2 764 55 14 </w:t>
            </w:r>
          </w:p>
        </w:tc>
      </w:tr>
    </w:tbl>
    <w:p w14:paraId="22D17B97" w14:textId="77777777" w:rsidR="00014CC3" w:rsidRPr="00366E4C" w:rsidRDefault="00D71AC3" w:rsidP="00366E4C">
      <w:pPr>
        <w:spacing w:before="120" w:after="120"/>
        <w:ind w:left="0"/>
        <w:jc w:val="both"/>
        <w:rPr>
          <w:rFonts w:asciiTheme="majorHAnsi" w:eastAsiaTheme="majorEastAsia" w:hAnsiTheme="majorHAnsi" w:cstheme="majorBidi"/>
          <w:b/>
          <w:bCs/>
          <w:smallCaps/>
          <w:color w:val="548DD4" w:themeColor="text2" w:themeTint="99"/>
          <w:sz w:val="28"/>
          <w:szCs w:val="28"/>
        </w:rPr>
      </w:pPr>
      <w:permStart w:id="967643675" w:edGrp="everyone"/>
      <w:r>
        <w:t xml:space="preserve"> </w:t>
      </w:r>
      <w:permEnd w:id="967643675"/>
    </w:p>
    <w:sectPr w:rsidR="00014CC3" w:rsidRPr="00366E4C" w:rsidSect="001368D8">
      <w:headerReference w:type="even" r:id="rId32"/>
      <w:headerReference w:type="default" r:id="rId33"/>
      <w:footerReference w:type="even" r:id="rId34"/>
      <w:footerReference w:type="default" r:id="rId35"/>
      <w:headerReference w:type="first" r:id="rId36"/>
      <w:footerReference w:type="first" r:id="rId37"/>
      <w:endnotePr>
        <w:numFmt w:val="upperRoman"/>
      </w:endnotePr>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3535D" w14:textId="77777777" w:rsidR="009E2903" w:rsidRDefault="009E2903" w:rsidP="006343B3">
      <w:r>
        <w:separator/>
      </w:r>
    </w:p>
  </w:endnote>
  <w:endnote w:type="continuationSeparator" w:id="0">
    <w:p w14:paraId="4D63EA18" w14:textId="77777777" w:rsidR="009E2903" w:rsidRDefault="009E2903"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65188" w14:textId="77777777" w:rsidR="005A3AD2" w:rsidRDefault="005A3AD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17BA1" w14:textId="43840EEB" w:rsidR="00014CC3" w:rsidRPr="001A3CC7" w:rsidRDefault="005A3AD2">
    <w:pPr>
      <w:pStyle w:val="Pieddepage"/>
      <w:rPr>
        <w:sz w:val="16"/>
      </w:rPr>
    </w:pPr>
    <w:sdt>
      <w:sdtPr>
        <w:rPr>
          <w:sz w:val="16"/>
        </w:rPr>
        <w:alias w:val="Société"/>
        <w:tag w:val=""/>
        <w:id w:val="-468899401"/>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014CC3" w:rsidRPr="001A3CC7">
      <w:rPr>
        <w:sz w:val="16"/>
      </w:rPr>
      <w:ptab w:relativeTo="margin" w:alignment="center" w:leader="none"/>
    </w:r>
    <w:r w:rsidR="00014CC3" w:rsidRPr="001A3CC7">
      <w:rPr>
        <w:b/>
        <w:sz w:val="16"/>
      </w:rPr>
      <w:t xml:space="preserve">SOP valide le jour d’impression :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PRINTDATE  \@ "dddd d MMMM yyyy"  \* MERGEFORMAT </w:instrText>
    </w:r>
    <w:r w:rsidR="00014CC3"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014CC3" w:rsidRPr="001A3CC7">
      <w:rPr>
        <w:rFonts w:eastAsiaTheme="majorEastAsia" w:cs="Calibri"/>
        <w:b/>
        <w:sz w:val="14"/>
        <w:szCs w:val="20"/>
      </w:rPr>
      <w:fldChar w:fldCharType="end"/>
    </w:r>
    <w:r w:rsidR="00014CC3" w:rsidRPr="001A3CC7">
      <w:rPr>
        <w:rFonts w:eastAsiaTheme="majorEastAsia" w:cs="Calibri"/>
        <w:b/>
        <w:sz w:val="14"/>
        <w:szCs w:val="20"/>
      </w:rPr>
      <w:t> </w:t>
    </w:r>
    <w:r w:rsidR="00014CC3" w:rsidRPr="001A3CC7">
      <w:rPr>
        <w:sz w:val="16"/>
      </w:rPr>
      <w:ptab w:relativeTo="margin" w:alignment="right" w:leader="none"/>
    </w:r>
    <w:r w:rsidR="00014CC3" w:rsidRPr="001A3CC7">
      <w:rPr>
        <w:rFonts w:eastAsiaTheme="majorEastAsia" w:cs="Calibri"/>
        <w:sz w:val="14"/>
        <w:szCs w:val="20"/>
      </w:rPr>
      <w:t>Page</w:t>
    </w:r>
    <w:r w:rsidR="00014CC3" w:rsidRPr="001A3CC7">
      <w:rPr>
        <w:rFonts w:eastAsiaTheme="majorEastAsia" w:cs="Calibri"/>
        <w:b/>
        <w:sz w:val="14"/>
        <w:szCs w:val="20"/>
      </w:rPr>
      <w:t xml:space="preserv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PAGE  \* MERGEFORMAT </w:instrText>
    </w:r>
    <w:r w:rsidR="00014CC3" w:rsidRPr="001A3CC7">
      <w:rPr>
        <w:rFonts w:eastAsiaTheme="majorEastAsia" w:cs="Calibri"/>
        <w:b/>
        <w:sz w:val="14"/>
        <w:szCs w:val="20"/>
      </w:rPr>
      <w:fldChar w:fldCharType="separate"/>
    </w:r>
    <w:r>
      <w:rPr>
        <w:rFonts w:eastAsiaTheme="majorEastAsia" w:cs="Calibri"/>
        <w:b/>
        <w:noProof/>
        <w:sz w:val="14"/>
        <w:szCs w:val="20"/>
      </w:rPr>
      <w:t>2</w:t>
    </w:r>
    <w:r w:rsidR="00014CC3" w:rsidRPr="001A3CC7">
      <w:rPr>
        <w:rFonts w:eastAsiaTheme="majorEastAsia" w:cs="Calibri"/>
        <w:b/>
        <w:sz w:val="14"/>
        <w:szCs w:val="20"/>
      </w:rPr>
      <w:fldChar w:fldCharType="end"/>
    </w:r>
    <w:r w:rsidR="00014CC3" w:rsidRPr="001A3CC7">
      <w:rPr>
        <w:rFonts w:eastAsiaTheme="majorEastAsia" w:cs="Calibri"/>
        <w:sz w:val="14"/>
        <w:szCs w:val="20"/>
      </w:rPr>
      <w:t xml:space="preserve"> de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NUMPAGES  \* MERGEFORMAT </w:instrText>
    </w:r>
    <w:r w:rsidR="00014CC3" w:rsidRPr="001A3CC7">
      <w:rPr>
        <w:rFonts w:eastAsiaTheme="majorEastAsia" w:cs="Calibri"/>
        <w:b/>
        <w:sz w:val="14"/>
        <w:szCs w:val="20"/>
      </w:rPr>
      <w:fldChar w:fldCharType="separate"/>
    </w:r>
    <w:r>
      <w:rPr>
        <w:rFonts w:eastAsiaTheme="majorEastAsia" w:cs="Calibri"/>
        <w:b/>
        <w:noProof/>
        <w:sz w:val="14"/>
        <w:szCs w:val="20"/>
      </w:rPr>
      <w:t>18</w:t>
    </w:r>
    <w:r w:rsidR="00014CC3" w:rsidRPr="001A3CC7">
      <w:rPr>
        <w:rFonts w:eastAsiaTheme="majorEastAsia" w:cs="Calibri"/>
        <w:b/>
        <w:sz w:val="1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17BB6" w14:textId="59C24A35" w:rsidR="00B0656C" w:rsidRDefault="005A3AD2" w:rsidP="00B0656C">
    <w:pPr>
      <w:pStyle w:val="Pieddepage"/>
      <w:rPr>
        <w:rFonts w:eastAsiaTheme="majorEastAsia" w:cs="Calibri"/>
        <w:b/>
        <w:sz w:val="14"/>
        <w:szCs w:val="20"/>
      </w:rPr>
    </w:pPr>
    <w:sdt>
      <w:sdtPr>
        <w:rPr>
          <w:sz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B0656C" w:rsidRPr="001A3CC7">
      <w:rPr>
        <w:sz w:val="16"/>
      </w:rPr>
      <w:ptab w:relativeTo="margin" w:alignment="center" w:leader="none"/>
    </w:r>
    <w:r w:rsidR="00B0656C" w:rsidRPr="001A3CC7">
      <w:rPr>
        <w:b/>
        <w:sz w:val="16"/>
      </w:rPr>
      <w:t xml:space="preserve">SOP valide le jour d’impression :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PRINTDATE  \@ "dddd d MMMM yyyy"  \* MERGEFORMAT </w:instrText>
    </w:r>
    <w:r w:rsidR="00B0656C"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B0656C" w:rsidRPr="001A3CC7">
      <w:rPr>
        <w:rFonts w:eastAsiaTheme="majorEastAsia" w:cs="Calibri"/>
        <w:b/>
        <w:sz w:val="14"/>
        <w:szCs w:val="20"/>
      </w:rPr>
      <w:fldChar w:fldCharType="end"/>
    </w:r>
    <w:r w:rsidR="00B0656C" w:rsidRPr="001A3CC7">
      <w:rPr>
        <w:rFonts w:eastAsiaTheme="majorEastAsia" w:cs="Calibri"/>
        <w:b/>
        <w:sz w:val="14"/>
        <w:szCs w:val="20"/>
      </w:rPr>
      <w:t> </w:t>
    </w:r>
    <w:r w:rsidR="00B0656C" w:rsidRPr="001A3CC7">
      <w:rPr>
        <w:sz w:val="16"/>
      </w:rPr>
      <w:ptab w:relativeTo="margin" w:alignment="right" w:leader="none"/>
    </w:r>
    <w:r w:rsidR="00B0656C" w:rsidRPr="001A3CC7">
      <w:rPr>
        <w:rFonts w:eastAsiaTheme="majorEastAsia" w:cs="Calibri"/>
        <w:sz w:val="14"/>
        <w:szCs w:val="20"/>
      </w:rPr>
      <w:t>Page</w:t>
    </w:r>
    <w:r w:rsidR="00B0656C" w:rsidRPr="001A3CC7">
      <w:rPr>
        <w:rFonts w:eastAsiaTheme="majorEastAsia" w:cs="Calibri"/>
        <w:b/>
        <w:sz w:val="14"/>
        <w:szCs w:val="20"/>
      </w:rPr>
      <w:t xml:space="preserv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PAGE  \* MERGEFORMAT </w:instrText>
    </w:r>
    <w:r w:rsidR="00B0656C" w:rsidRPr="001A3CC7">
      <w:rPr>
        <w:rFonts w:eastAsiaTheme="majorEastAsia" w:cs="Calibri"/>
        <w:b/>
        <w:sz w:val="14"/>
        <w:szCs w:val="20"/>
      </w:rPr>
      <w:fldChar w:fldCharType="separate"/>
    </w:r>
    <w:r>
      <w:rPr>
        <w:rFonts w:eastAsiaTheme="majorEastAsia" w:cs="Calibri"/>
        <w:b/>
        <w:noProof/>
        <w:sz w:val="14"/>
        <w:szCs w:val="20"/>
      </w:rPr>
      <w:t>1</w:t>
    </w:r>
    <w:r w:rsidR="00B0656C" w:rsidRPr="001A3CC7">
      <w:rPr>
        <w:rFonts w:eastAsiaTheme="majorEastAsia" w:cs="Calibri"/>
        <w:b/>
        <w:sz w:val="14"/>
        <w:szCs w:val="20"/>
      </w:rPr>
      <w:fldChar w:fldCharType="end"/>
    </w:r>
    <w:r w:rsidR="00B0656C" w:rsidRPr="001A3CC7">
      <w:rPr>
        <w:rFonts w:eastAsiaTheme="majorEastAsia" w:cs="Calibri"/>
        <w:sz w:val="14"/>
        <w:szCs w:val="20"/>
      </w:rPr>
      <w:t xml:space="preserve"> de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NUMPAGES  \* MERGEFORMAT </w:instrText>
    </w:r>
    <w:r w:rsidR="00B0656C" w:rsidRPr="001A3CC7">
      <w:rPr>
        <w:rFonts w:eastAsiaTheme="majorEastAsia" w:cs="Calibri"/>
        <w:b/>
        <w:sz w:val="14"/>
        <w:szCs w:val="20"/>
      </w:rPr>
      <w:fldChar w:fldCharType="separate"/>
    </w:r>
    <w:r>
      <w:rPr>
        <w:rFonts w:eastAsiaTheme="majorEastAsia" w:cs="Calibri"/>
        <w:b/>
        <w:noProof/>
        <w:sz w:val="14"/>
        <w:szCs w:val="20"/>
      </w:rPr>
      <w:t>18</w:t>
    </w:r>
    <w:r w:rsidR="00B0656C" w:rsidRPr="001A3CC7">
      <w:rPr>
        <w:rFonts w:eastAsiaTheme="majorEastAsia" w:cs="Calibri"/>
        <w:b/>
        <w:sz w:val="14"/>
        <w:szCs w:val="20"/>
      </w:rPr>
      <w:fldChar w:fldCharType="end"/>
    </w:r>
  </w:p>
  <w:p w14:paraId="22D17BB7" w14:textId="77777777" w:rsidR="001368D8" w:rsidRPr="001368D8" w:rsidRDefault="001368D8" w:rsidP="00B0656C">
    <w:pPr>
      <w:pStyle w:val="Pieddepage"/>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8F4AF" w14:textId="77777777" w:rsidR="009E2903" w:rsidRDefault="009E2903" w:rsidP="006343B3">
      <w:r>
        <w:separator/>
      </w:r>
    </w:p>
  </w:footnote>
  <w:footnote w:type="continuationSeparator" w:id="0">
    <w:p w14:paraId="52A7E053" w14:textId="77777777" w:rsidR="009E2903" w:rsidRDefault="009E2903" w:rsidP="0063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7DF53" w14:textId="77777777" w:rsidR="005A3AD2" w:rsidRDefault="005A3A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9213"/>
      <w:gridCol w:w="3071"/>
    </w:tblGrid>
    <w:tr w:rsidR="00014CC3" w:rsidRPr="00014CC3" w14:paraId="22D17B9F" w14:textId="77777777" w:rsidTr="001368D8">
      <w:bookmarkStart w:id="0" w:name="_GoBack" w:colFirst="1" w:colLast="1" w:displacedByCustomXml="next"/>
      <w:sdt>
        <w:sdtPr>
          <w:rPr>
            <w:sz w:val="18"/>
          </w:rPr>
          <w:alias w:val="N° de référence"/>
          <w:tag w:val="DocRef"/>
          <w:id w:val="110539741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1668" w:type="dxa"/>
            </w:tcPr>
            <w:p w14:paraId="22D17B9C" w14:textId="1F695418" w:rsidR="00014CC3" w:rsidRPr="00014CC3" w:rsidRDefault="00867301" w:rsidP="005A3AD2">
              <w:pPr>
                <w:pStyle w:val="En-tte"/>
                <w:ind w:left="0" w:right="-533"/>
                <w:rPr>
                  <w:sz w:val="18"/>
                </w:rPr>
              </w:pPr>
              <w:r>
                <w:rPr>
                  <w:sz w:val="18"/>
                </w:rPr>
                <w:t>AAHRPP-DSQ-013</w:t>
              </w:r>
            </w:p>
          </w:tc>
        </w:sdtContent>
      </w:sdt>
      <w:tc>
        <w:tcPr>
          <w:tcW w:w="9213" w:type="dxa"/>
        </w:tcPr>
        <w:p w14:paraId="22D17B9D" w14:textId="5A771098" w:rsidR="00014CC3" w:rsidRPr="00014CC3" w:rsidRDefault="00014CC3" w:rsidP="00A9379E">
          <w:pPr>
            <w:pStyle w:val="En-tte"/>
            <w:rPr>
              <w:sz w:val="18"/>
            </w:rPr>
          </w:pPr>
          <w:r w:rsidRPr="00014CC3">
            <w:rPr>
              <w:sz w:val="18"/>
            </w:rPr>
            <w:t xml:space="preserve">Version </w:t>
          </w:r>
          <w:sdt>
            <w:sdtPr>
              <w:rPr>
                <w:sz w:val="18"/>
              </w:rPr>
              <w:alias w:val="Étiquette"/>
              <w:tag w:val="DLCPolicyLabelValue"/>
              <w:id w:val="-1053995579"/>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5A3AD2">
                <w:rPr>
                  <w:sz w:val="18"/>
                </w:rPr>
                <w:t>4.2</w:t>
              </w:r>
            </w:sdtContent>
          </w:sdt>
        </w:p>
      </w:tc>
      <w:sdt>
        <w:sdtPr>
          <w:rPr>
            <w:sz w:val="18"/>
          </w:rPr>
          <w:alias w:val="Titre "/>
          <w:tag w:val=""/>
          <w:id w:val="-2063162551"/>
          <w:dataBinding w:prefixMappings="xmlns:ns0='http://purl.org/dc/elements/1.1/' xmlns:ns1='http://schemas.openxmlformats.org/package/2006/metadata/core-properties' " w:xpath="/ns1:coreProperties[1]/ns0:title[1]" w:storeItemID="{6C3C8BC8-F283-45AE-878A-BAB7291924A1}"/>
          <w:text/>
        </w:sdtPr>
        <w:sdtEndPr/>
        <w:sdtContent>
          <w:tc>
            <w:tcPr>
              <w:tcW w:w="3071" w:type="dxa"/>
            </w:tcPr>
            <w:p w14:paraId="22D17B9E" w14:textId="77777777" w:rsidR="00014CC3" w:rsidRPr="00014CC3" w:rsidRDefault="007733E8" w:rsidP="00014CC3">
              <w:pPr>
                <w:pStyle w:val="En-tte"/>
                <w:jc w:val="right"/>
                <w:rPr>
                  <w:sz w:val="18"/>
                </w:rPr>
              </w:pPr>
              <w:r>
                <w:rPr>
                  <w:sz w:val="18"/>
                </w:rPr>
                <w:t>CoFi - contrats - Exigences requises par les CUSL</w:t>
              </w:r>
            </w:p>
          </w:tc>
        </w:sdtContent>
      </w:sdt>
    </w:tr>
    <w:bookmarkEnd w:id="0"/>
  </w:tbl>
  <w:p w14:paraId="22D17BA0" w14:textId="77777777" w:rsidR="006343B3" w:rsidRDefault="006343B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9889"/>
      <w:gridCol w:w="851"/>
      <w:gridCol w:w="1276"/>
      <w:gridCol w:w="1874"/>
    </w:tblGrid>
    <w:tr w:rsidR="00014CC3" w14:paraId="22D17BA6" w14:textId="77777777" w:rsidTr="007733E8">
      <w:trPr>
        <w:trHeight w:val="547"/>
      </w:trPr>
      <w:sdt>
        <w:sdtPr>
          <w:rPr>
            <w:rFonts w:ascii="Calibri" w:eastAsia="Times New Roman" w:hAnsi="Calibri" w:cs="Times New Roman"/>
            <w:color w:val="000000"/>
            <w:lang w:eastAsia="fr-BE"/>
          </w:rPr>
          <w:alias w:val="Titre "/>
          <w:tag w:val=""/>
          <w:id w:val="306670793"/>
          <w:dataBinding w:prefixMappings="xmlns:ns0='http://purl.org/dc/elements/1.1/' xmlns:ns1='http://schemas.openxmlformats.org/package/2006/metadata/core-properties' " w:xpath="/ns1:coreProperties[1]/ns0:title[1]" w:storeItemID="{6C3C8BC8-F283-45AE-878A-BAB7291924A1}"/>
          <w:text/>
        </w:sdtPr>
        <w:sdtEndPr/>
        <w:sdtContent>
          <w:tc>
            <w:tcPr>
              <w:tcW w:w="10740" w:type="dxa"/>
              <w:gridSpan w:val="2"/>
            </w:tcPr>
            <w:p w14:paraId="22D17BA2" w14:textId="77777777" w:rsidR="00014CC3" w:rsidRDefault="007733E8" w:rsidP="007733E8">
              <w:pPr>
                <w:pStyle w:val="En-tte"/>
                <w:ind w:left="0"/>
              </w:pPr>
              <w:r w:rsidRPr="007733E8">
                <w:rPr>
                  <w:rFonts w:ascii="Calibri" w:eastAsia="Times New Roman" w:hAnsi="Calibri" w:cs="Times New Roman"/>
                  <w:color w:val="000000"/>
                  <w:lang w:eastAsia="fr-BE"/>
                </w:rPr>
                <w:t>CoFi - contrats - Exigences requises par les CUSL</w:t>
              </w:r>
            </w:p>
          </w:tc>
        </w:sdtContent>
      </w:sdt>
      <w:tc>
        <w:tcPr>
          <w:tcW w:w="3150" w:type="dxa"/>
          <w:gridSpan w:val="2"/>
        </w:tcPr>
        <w:p w14:paraId="22D17BA3" w14:textId="77777777" w:rsidR="000A4FA4" w:rsidRDefault="000A4FA4" w:rsidP="00AB796B">
          <w:pPr>
            <w:pStyle w:val="En-tte"/>
            <w:jc w:val="right"/>
          </w:pPr>
        </w:p>
        <w:p w14:paraId="22D17BA4" w14:textId="77777777" w:rsidR="00014CC3" w:rsidRDefault="00014CC3" w:rsidP="00AB796B">
          <w:pPr>
            <w:pStyle w:val="En-tte"/>
            <w:jc w:val="right"/>
          </w:pPr>
        </w:p>
        <w:p w14:paraId="22D17BA5" w14:textId="77777777" w:rsidR="000A4FA4" w:rsidRDefault="000A4FA4" w:rsidP="000A4FA4">
          <w:pPr>
            <w:pStyle w:val="En-tte"/>
          </w:pPr>
          <w:r>
            <w:rPr>
              <w:noProof/>
              <w:lang w:eastAsia="fr-BE"/>
            </w:rPr>
            <w:drawing>
              <wp:anchor distT="0" distB="0" distL="114300" distR="114300" simplePos="0" relativeHeight="251658240" behindDoc="1" locked="0" layoutInCell="1" allowOverlap="1" wp14:anchorId="22D17BB8" wp14:editId="22D17BB9">
                <wp:simplePos x="0" y="0"/>
                <wp:positionH relativeFrom="column">
                  <wp:posOffset>295275</wp:posOffset>
                </wp:positionH>
                <wp:positionV relativeFrom="paragraph">
                  <wp:posOffset>-339725</wp:posOffset>
                </wp:positionV>
                <wp:extent cx="1605280" cy="442595"/>
                <wp:effectExtent l="0" t="0" r="0" b="0"/>
                <wp:wrapTight wrapText="bothSides">
                  <wp:wrapPolygon edited="0">
                    <wp:start x="0" y="0"/>
                    <wp:lineTo x="0" y="20453"/>
                    <wp:lineTo x="21275" y="20453"/>
                    <wp:lineTo x="2127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Luc.jpg"/>
                        <pic:cNvPicPr/>
                      </pic:nvPicPr>
                      <pic:blipFill>
                        <a:blip r:embed="rId1">
                          <a:extLst>
                            <a:ext uri="{28A0092B-C50C-407E-A947-70E740481C1C}">
                              <a14:useLocalDpi xmlns:a14="http://schemas.microsoft.com/office/drawing/2010/main" val="0"/>
                            </a:ext>
                          </a:extLst>
                        </a:blip>
                        <a:stretch>
                          <a:fillRect/>
                        </a:stretch>
                      </pic:blipFill>
                      <pic:spPr>
                        <a:xfrm>
                          <a:off x="0" y="0"/>
                          <a:ext cx="1605280" cy="442595"/>
                        </a:xfrm>
                        <a:prstGeom prst="rect">
                          <a:avLst/>
                        </a:prstGeom>
                      </pic:spPr>
                    </pic:pic>
                  </a:graphicData>
                </a:graphic>
                <wp14:sizeRelH relativeFrom="margin">
                  <wp14:pctWidth>0</wp14:pctWidth>
                </wp14:sizeRelH>
                <wp14:sizeRelV relativeFrom="margin">
                  <wp14:pctHeight>0</wp14:pctHeight>
                </wp14:sizeRelV>
              </wp:anchor>
            </w:drawing>
          </w:r>
        </w:p>
      </w:tc>
    </w:tr>
    <w:tr w:rsidR="00014CC3" w14:paraId="22D17BAB" w14:textId="77777777" w:rsidTr="007733E8">
      <w:tblPrEx>
        <w:tblCellMar>
          <w:left w:w="108" w:type="dxa"/>
          <w:right w:w="108" w:type="dxa"/>
        </w:tblCellMar>
      </w:tblPrEx>
      <w:tc>
        <w:tcPr>
          <w:tcW w:w="9889" w:type="dxa"/>
        </w:tcPr>
        <w:p w14:paraId="22D17BA7" w14:textId="77777777" w:rsidR="00014CC3" w:rsidRDefault="00014CC3" w:rsidP="00AB796B">
          <w:pPr>
            <w:pStyle w:val="En-tte"/>
          </w:pPr>
          <w:permStart w:id="963852953" w:edGrp="everyone" w:colFirst="2" w:colLast="2"/>
          <w:permStart w:id="2020680728" w:edGrp="everyone" w:colFirst="3" w:colLast="3"/>
        </w:p>
      </w:tc>
      <w:tc>
        <w:tcPr>
          <w:tcW w:w="2127" w:type="dxa"/>
          <w:gridSpan w:val="2"/>
        </w:tcPr>
        <w:p w14:paraId="22D17BA8" w14:textId="77777777" w:rsidR="00014CC3" w:rsidRDefault="00014CC3" w:rsidP="001A3CC7">
          <w:pPr>
            <w:pStyle w:val="En-tte"/>
            <w:rPr>
              <w:b/>
              <w:sz w:val="18"/>
            </w:rPr>
          </w:pPr>
          <w:r w:rsidRPr="005B0F51">
            <w:rPr>
              <w:b/>
              <w:sz w:val="18"/>
            </w:rPr>
            <w:t>N° de référence :</w:t>
          </w:r>
        </w:p>
        <w:p w14:paraId="22D17BA9" w14:textId="77777777" w:rsidR="000A4FA4" w:rsidRPr="005B0F51" w:rsidRDefault="000A4FA4" w:rsidP="001A3CC7">
          <w:pPr>
            <w:pStyle w:val="En-tte"/>
            <w:rPr>
              <w:b/>
              <w:sz w:val="18"/>
            </w:rPr>
          </w:pPr>
        </w:p>
      </w:tc>
      <w:sdt>
        <w:sdtPr>
          <w:alias w:val="N° de référence"/>
          <w:tag w:val="DocRef"/>
          <w:id w:val="198049674"/>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1874" w:type="dxa"/>
            </w:tcPr>
            <w:p w14:paraId="22D17BAA" w14:textId="74D0B664" w:rsidR="00014CC3" w:rsidRDefault="00867301" w:rsidP="000873A0">
              <w:pPr>
                <w:pStyle w:val="En-tte"/>
                <w:ind w:hanging="732"/>
                <w:jc w:val="right"/>
              </w:pPr>
              <w:r>
                <w:t>AAHRPP-DSQ-013</w:t>
              </w:r>
            </w:p>
          </w:tc>
        </w:sdtContent>
      </w:sdt>
    </w:tr>
    <w:tr w:rsidR="00014CC3" w14:paraId="22D17BB0" w14:textId="77777777" w:rsidTr="007733E8">
      <w:tblPrEx>
        <w:tblCellMar>
          <w:left w:w="108" w:type="dxa"/>
          <w:right w:w="108" w:type="dxa"/>
        </w:tblCellMar>
      </w:tblPrEx>
      <w:permEnd w:id="2020680728" w:displacedByCustomXml="next"/>
      <w:permEnd w:id="963852953" w:displacedByCustomXml="next"/>
      <w:sdt>
        <w:sdtPr>
          <w:alias w:val="Departement"/>
          <w:tag w:val="Departement"/>
          <w:id w:val="184179535"/>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artement[1]" w:storeItemID="{3DFB5159-1033-4837-AFA3-C78928F0047A}"/>
          <w:dropDownList w:lastValue="47">
            <w:listItem w:value="[Departement]"/>
          </w:dropDownList>
        </w:sdtPr>
        <w:sdtEndPr/>
        <w:sdtContent>
          <w:tc>
            <w:tcPr>
              <w:tcW w:w="9889" w:type="dxa"/>
              <w:vMerge w:val="restart"/>
            </w:tcPr>
            <w:p w14:paraId="22D17BAC" w14:textId="77777777" w:rsidR="00014CC3" w:rsidRDefault="00FC33F8" w:rsidP="00AB796B">
              <w:pPr>
                <w:pStyle w:val="En-tte"/>
              </w:pPr>
              <w:r>
                <w:t>Clinical Trial Center</w:t>
              </w:r>
            </w:p>
          </w:tc>
        </w:sdtContent>
      </w:sdt>
      <w:tc>
        <w:tcPr>
          <w:tcW w:w="2127" w:type="dxa"/>
          <w:gridSpan w:val="2"/>
        </w:tcPr>
        <w:p w14:paraId="22D17BAD" w14:textId="77777777" w:rsidR="00014CC3" w:rsidRDefault="00014CC3" w:rsidP="001A3CC7">
          <w:pPr>
            <w:pStyle w:val="En-tte"/>
            <w:rPr>
              <w:b/>
              <w:sz w:val="18"/>
            </w:rPr>
          </w:pPr>
          <w:r w:rsidRPr="005B0F51">
            <w:rPr>
              <w:b/>
              <w:sz w:val="18"/>
            </w:rPr>
            <w:t>Version :</w:t>
          </w:r>
        </w:p>
        <w:p w14:paraId="22D17BAE" w14:textId="77777777" w:rsidR="000A4FA4" w:rsidRPr="005B0F51" w:rsidRDefault="000A4FA4" w:rsidP="001A3CC7">
          <w:pPr>
            <w:pStyle w:val="En-tte"/>
            <w:rPr>
              <w:b/>
              <w:sz w:val="18"/>
            </w:rPr>
          </w:pPr>
        </w:p>
      </w:tc>
      <w:sdt>
        <w:sdtPr>
          <w:alias w:val="Étiquette"/>
          <w:tag w:val="DLCPolicyLabelValue"/>
          <w:id w:val="2030764476"/>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tc>
            <w:tcPr>
              <w:tcW w:w="1874" w:type="dxa"/>
            </w:tcPr>
            <w:p w14:paraId="22D17BAF" w14:textId="1FF2B575" w:rsidR="00014CC3" w:rsidRDefault="005A3AD2" w:rsidP="000873A0">
              <w:pPr>
                <w:pStyle w:val="En-tte"/>
                <w:ind w:hanging="307"/>
                <w:jc w:val="right"/>
              </w:pPr>
              <w:r>
                <w:t>4.2</w:t>
              </w:r>
            </w:p>
          </w:tc>
        </w:sdtContent>
      </w:sdt>
    </w:tr>
    <w:tr w:rsidR="00014CC3" w14:paraId="22D17BB4" w14:textId="77777777" w:rsidTr="007733E8">
      <w:tblPrEx>
        <w:tblCellMar>
          <w:left w:w="108" w:type="dxa"/>
          <w:right w:w="108" w:type="dxa"/>
        </w:tblCellMar>
      </w:tblPrEx>
      <w:tc>
        <w:tcPr>
          <w:tcW w:w="9889" w:type="dxa"/>
          <w:vMerge/>
        </w:tcPr>
        <w:p w14:paraId="22D17BB1" w14:textId="77777777" w:rsidR="00014CC3" w:rsidRDefault="00014CC3" w:rsidP="00AB796B">
          <w:pPr>
            <w:pStyle w:val="En-tte"/>
          </w:pPr>
        </w:p>
      </w:tc>
      <w:tc>
        <w:tcPr>
          <w:tcW w:w="2127" w:type="dxa"/>
          <w:gridSpan w:val="2"/>
        </w:tcPr>
        <w:p w14:paraId="22D17BB2" w14:textId="77777777" w:rsidR="000A4FA4" w:rsidRPr="005B0F51" w:rsidRDefault="00014CC3" w:rsidP="001A3CC7">
          <w:pPr>
            <w:pStyle w:val="En-tte"/>
            <w:rPr>
              <w:b/>
              <w:sz w:val="18"/>
            </w:rPr>
          </w:pPr>
          <w:r w:rsidRPr="005B0F51">
            <w:rPr>
              <w:b/>
              <w:sz w:val="18"/>
            </w:rPr>
            <w:t>Date d’application :</w:t>
          </w:r>
        </w:p>
      </w:tc>
      <w:sdt>
        <w:sdtPr>
          <w:rPr>
            <w:rFonts w:cs="Calibri"/>
          </w:rPr>
          <w:alias w:val="Date d'application"/>
          <w:tag w:val="Date_x0020_d_x0027_application"/>
          <w:id w:val="-1010372968"/>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fullDate="2020-02-17T00:00:00Z">
            <w:dateFormat w:val="dd/MM/yyyy"/>
            <w:lid w:val="fr-BE"/>
            <w:storeMappedDataAs w:val="dateTime"/>
            <w:calendar w:val="gregorian"/>
          </w:date>
        </w:sdtPr>
        <w:sdtEndPr/>
        <w:sdtContent>
          <w:tc>
            <w:tcPr>
              <w:tcW w:w="1874" w:type="dxa"/>
              <w:vAlign w:val="center"/>
            </w:tcPr>
            <w:p w14:paraId="22D17BB3" w14:textId="2BF5FA5C" w:rsidR="00014CC3" w:rsidRPr="00502069" w:rsidRDefault="00867301" w:rsidP="000873A0">
              <w:pPr>
                <w:pStyle w:val="CorpsTableauSOP"/>
                <w:ind w:hanging="284"/>
                <w:jc w:val="right"/>
                <w:rPr>
                  <w:rFonts w:cs="Calibri"/>
                </w:rPr>
              </w:pPr>
              <w:r>
                <w:rPr>
                  <w:rFonts w:cs="Calibri"/>
                </w:rPr>
                <w:t>17/02/2020</w:t>
              </w:r>
            </w:p>
          </w:tc>
        </w:sdtContent>
      </w:sdt>
    </w:tr>
  </w:tbl>
  <w:p w14:paraId="22D17BB5" w14:textId="77777777"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31A"/>
    <w:multiLevelType w:val="hybridMultilevel"/>
    <w:tmpl w:val="30A491FC"/>
    <w:lvl w:ilvl="0" w:tplc="CB46D190">
      <w:numFmt w:val="bullet"/>
      <w:lvlText w:val="-"/>
      <w:lvlJc w:val="left"/>
      <w:pPr>
        <w:ind w:left="785" w:hanging="360"/>
      </w:pPr>
      <w:rPr>
        <w:rFonts w:ascii="Calibri" w:eastAsiaTheme="minorHAnsi" w:hAnsi="Calibri" w:cstheme="minorBidi"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5A4E9C"/>
    <w:multiLevelType w:val="hybridMultilevel"/>
    <w:tmpl w:val="EAE2666A"/>
    <w:lvl w:ilvl="0" w:tplc="CB46D190">
      <w:numFmt w:val="bullet"/>
      <w:lvlText w:val="-"/>
      <w:lvlJc w:val="left"/>
      <w:pPr>
        <w:ind w:left="785"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8CA5C43"/>
    <w:multiLevelType w:val="hybridMultilevel"/>
    <w:tmpl w:val="58BEF490"/>
    <w:lvl w:ilvl="0" w:tplc="CB46D190">
      <w:numFmt w:val="bullet"/>
      <w:lvlText w:val="-"/>
      <w:lvlJc w:val="left"/>
      <w:pPr>
        <w:ind w:left="785"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0553EEB"/>
    <w:multiLevelType w:val="hybridMultilevel"/>
    <w:tmpl w:val="CF7201DA"/>
    <w:lvl w:ilvl="0" w:tplc="0804F68A">
      <w:start w:val="1"/>
      <w:numFmt w:val="lowerLetter"/>
      <w:lvlText w:val="%1)"/>
      <w:lvlJc w:val="left"/>
      <w:pPr>
        <w:ind w:left="720" w:hanging="360"/>
      </w:pPr>
      <w:rPr>
        <w:rFonts w:hint="default"/>
        <w: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759E74DB"/>
    <w:multiLevelType w:val="hybridMultilevel"/>
    <w:tmpl w:val="57060068"/>
    <w:lvl w:ilvl="0" w:tplc="CB46D190">
      <w:numFmt w:val="bullet"/>
      <w:lvlText w:val="-"/>
      <w:lvlJc w:val="left"/>
      <w:pPr>
        <w:ind w:left="785"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0"/>
  </w:num>
  <w:num w:numId="6">
    <w:abstractNumId w:val="8"/>
  </w:num>
  <w:num w:numId="7">
    <w:abstractNumId w:val="4"/>
  </w:num>
  <w:num w:numId="8">
    <w:abstractNumId w:val="5"/>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4097"/>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14CC3"/>
    <w:rsid w:val="00040199"/>
    <w:rsid w:val="00067120"/>
    <w:rsid w:val="000873A0"/>
    <w:rsid w:val="000A4FA4"/>
    <w:rsid w:val="000E747F"/>
    <w:rsid w:val="000F69E6"/>
    <w:rsid w:val="001065DA"/>
    <w:rsid w:val="0010772D"/>
    <w:rsid w:val="001368D8"/>
    <w:rsid w:val="00143D23"/>
    <w:rsid w:val="00150CEC"/>
    <w:rsid w:val="001626DA"/>
    <w:rsid w:val="001A3CC7"/>
    <w:rsid w:val="001A4E47"/>
    <w:rsid w:val="001A6B7F"/>
    <w:rsid w:val="001B1E37"/>
    <w:rsid w:val="001D205C"/>
    <w:rsid w:val="001D4757"/>
    <w:rsid w:val="001E3F4A"/>
    <w:rsid w:val="00277F3C"/>
    <w:rsid w:val="002B56D8"/>
    <w:rsid w:val="002C1825"/>
    <w:rsid w:val="002C5DDB"/>
    <w:rsid w:val="0030269B"/>
    <w:rsid w:val="00316257"/>
    <w:rsid w:val="0035169D"/>
    <w:rsid w:val="00366E4C"/>
    <w:rsid w:val="003803A1"/>
    <w:rsid w:val="0039263B"/>
    <w:rsid w:val="003B4593"/>
    <w:rsid w:val="003C1F7B"/>
    <w:rsid w:val="003F0A1E"/>
    <w:rsid w:val="004123EB"/>
    <w:rsid w:val="0044159E"/>
    <w:rsid w:val="004510A5"/>
    <w:rsid w:val="0045499C"/>
    <w:rsid w:val="00467ED5"/>
    <w:rsid w:val="00474D3A"/>
    <w:rsid w:val="004907B1"/>
    <w:rsid w:val="004B4994"/>
    <w:rsid w:val="004C5628"/>
    <w:rsid w:val="004F55E1"/>
    <w:rsid w:val="00507F4F"/>
    <w:rsid w:val="00512248"/>
    <w:rsid w:val="00581E10"/>
    <w:rsid w:val="005967C2"/>
    <w:rsid w:val="005A3AD2"/>
    <w:rsid w:val="005B0F51"/>
    <w:rsid w:val="005F6DFE"/>
    <w:rsid w:val="00623F68"/>
    <w:rsid w:val="006343B3"/>
    <w:rsid w:val="006537CF"/>
    <w:rsid w:val="00687396"/>
    <w:rsid w:val="006A38A9"/>
    <w:rsid w:val="006E286A"/>
    <w:rsid w:val="0072373F"/>
    <w:rsid w:val="00730503"/>
    <w:rsid w:val="007472BF"/>
    <w:rsid w:val="007566C0"/>
    <w:rsid w:val="00764692"/>
    <w:rsid w:val="007733E8"/>
    <w:rsid w:val="007B4C46"/>
    <w:rsid w:val="007C423E"/>
    <w:rsid w:val="007D2C4F"/>
    <w:rsid w:val="007E095B"/>
    <w:rsid w:val="00867301"/>
    <w:rsid w:val="008700EE"/>
    <w:rsid w:val="00871669"/>
    <w:rsid w:val="008926AE"/>
    <w:rsid w:val="00895569"/>
    <w:rsid w:val="0089747E"/>
    <w:rsid w:val="00897754"/>
    <w:rsid w:val="008D020A"/>
    <w:rsid w:val="008F20CF"/>
    <w:rsid w:val="00907776"/>
    <w:rsid w:val="00927667"/>
    <w:rsid w:val="009362CA"/>
    <w:rsid w:val="009977E1"/>
    <w:rsid w:val="009E2903"/>
    <w:rsid w:val="00A217A3"/>
    <w:rsid w:val="00A41341"/>
    <w:rsid w:val="00A61579"/>
    <w:rsid w:val="00A62268"/>
    <w:rsid w:val="00A85E10"/>
    <w:rsid w:val="00A9379E"/>
    <w:rsid w:val="00AA5524"/>
    <w:rsid w:val="00AC3C86"/>
    <w:rsid w:val="00AD0402"/>
    <w:rsid w:val="00B034BD"/>
    <w:rsid w:val="00B0656C"/>
    <w:rsid w:val="00B347AF"/>
    <w:rsid w:val="00B36E33"/>
    <w:rsid w:val="00BB15A2"/>
    <w:rsid w:val="00C46186"/>
    <w:rsid w:val="00C57F3D"/>
    <w:rsid w:val="00C618E0"/>
    <w:rsid w:val="00CC34B1"/>
    <w:rsid w:val="00CD5516"/>
    <w:rsid w:val="00D47E00"/>
    <w:rsid w:val="00D55583"/>
    <w:rsid w:val="00D6575A"/>
    <w:rsid w:val="00D71AC3"/>
    <w:rsid w:val="00D77744"/>
    <w:rsid w:val="00D952FD"/>
    <w:rsid w:val="00DF09C6"/>
    <w:rsid w:val="00E050B1"/>
    <w:rsid w:val="00E33E7D"/>
    <w:rsid w:val="00E454F4"/>
    <w:rsid w:val="00E51742"/>
    <w:rsid w:val="00EB38B4"/>
    <w:rsid w:val="00EB390F"/>
    <w:rsid w:val="00EB3973"/>
    <w:rsid w:val="00F06F23"/>
    <w:rsid w:val="00F153F0"/>
    <w:rsid w:val="00FC032E"/>
    <w:rsid w:val="00FC33F8"/>
    <w:rsid w:val="00FF37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D17A10"/>
  <w15:docId w15:val="{566114FE-9089-4C8C-A043-DA7CCFE4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
      </w:numPr>
      <w:spacing w:before="0"/>
    </w:pPr>
    <w:rPr>
      <w:smallCaps/>
      <w:color w:val="548DD4" w:themeColor="text2" w:themeTint="99"/>
    </w:rPr>
  </w:style>
  <w:style w:type="paragraph" w:customStyle="1" w:styleId="TitreSOP2">
    <w:name w:val="Titre SOP 2"/>
    <w:basedOn w:val="Titre2"/>
    <w:link w:val="TitreSOP2Car"/>
    <w:qFormat/>
    <w:rsid w:val="00C46186"/>
    <w:pPr>
      <w:numPr>
        <w:numId w:val="4"/>
      </w:numPr>
      <w:spacing w:before="0"/>
    </w:pPr>
    <w:rPr>
      <w:b w:val="0"/>
      <w:color w:val="548DD4" w:themeColor="text2" w:themeTint="99"/>
    </w:rPr>
  </w:style>
  <w:style w:type="paragraph" w:customStyle="1" w:styleId="TitreSOP3">
    <w:name w:val="Titre SOP 3"/>
    <w:basedOn w:val="Titre3"/>
    <w:link w:val="TitreSOP3Car"/>
    <w:qFormat/>
    <w:rsid w:val="00C46186"/>
    <w:pPr>
      <w:numPr>
        <w:numId w:val="4"/>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paragraph" w:customStyle="1" w:styleId="Default">
    <w:name w:val="Default"/>
    <w:rsid w:val="001368D8"/>
    <w:pPr>
      <w:autoSpaceDE w:val="0"/>
      <w:autoSpaceDN w:val="0"/>
      <w:adjustRightInd w:val="0"/>
      <w:ind w:left="0"/>
    </w:pPr>
    <w:rPr>
      <w:rFonts w:ascii="Times New Roman" w:hAnsi="Times New Roman" w:cs="Times New Roman"/>
      <w:color w:val="000000"/>
      <w:sz w:val="24"/>
      <w:szCs w:val="24"/>
    </w:rPr>
  </w:style>
  <w:style w:type="character" w:styleId="Lienhypertexte">
    <w:name w:val="Hyperlink"/>
    <w:basedOn w:val="Policepardfaut"/>
    <w:uiPriority w:val="99"/>
    <w:unhideWhenUsed/>
    <w:rsid w:val="001368D8"/>
    <w:rPr>
      <w:color w:val="0000FF" w:themeColor="hyperlink"/>
      <w:u w:val="single"/>
    </w:rPr>
  </w:style>
  <w:style w:type="character" w:styleId="Lienhypertextesuivivisit">
    <w:name w:val="FollowedHyperlink"/>
    <w:basedOn w:val="Policepardfaut"/>
    <w:uiPriority w:val="99"/>
    <w:semiHidden/>
    <w:unhideWhenUsed/>
    <w:rsid w:val="00143D23"/>
    <w:rPr>
      <w:color w:val="800080" w:themeColor="followedHyperlink"/>
      <w:u w:val="single"/>
    </w:rPr>
  </w:style>
  <w:style w:type="paragraph" w:styleId="Rvision">
    <w:name w:val="Revision"/>
    <w:hidden/>
    <w:uiPriority w:val="99"/>
    <w:semiHidden/>
    <w:rsid w:val="004123EB"/>
    <w:pPr>
      <w:ind w:left="0"/>
    </w:pPr>
  </w:style>
  <w:style w:type="paragraph" w:customStyle="1" w:styleId="BBBodyTextIndent2">
    <w:name w:val="B&amp;B Body Text Indent 2"/>
    <w:basedOn w:val="Normal"/>
    <w:rsid w:val="00040199"/>
    <w:pPr>
      <w:spacing w:after="240"/>
      <w:ind w:left="720"/>
      <w:jc w:val="both"/>
      <w:outlineLvl w:val="1"/>
    </w:pPr>
    <w:rPr>
      <w:rFonts w:ascii="Georgia" w:eastAsia="Times New Roman" w:hAnsi="Georgia" w:cs="Times New Roman"/>
      <w:szCs w:val="20"/>
      <w:lang w:val="en-GB" w:eastAsia="en-GB"/>
    </w:rPr>
  </w:style>
  <w:style w:type="character" w:styleId="Marquedecommentaire">
    <w:name w:val="annotation reference"/>
    <w:basedOn w:val="Policepardfaut"/>
    <w:uiPriority w:val="99"/>
    <w:semiHidden/>
    <w:unhideWhenUsed/>
    <w:rsid w:val="004C5628"/>
    <w:rPr>
      <w:sz w:val="16"/>
      <w:szCs w:val="16"/>
    </w:rPr>
  </w:style>
  <w:style w:type="paragraph" w:styleId="Commentaire">
    <w:name w:val="annotation text"/>
    <w:basedOn w:val="Normal"/>
    <w:link w:val="CommentaireCar"/>
    <w:uiPriority w:val="99"/>
    <w:semiHidden/>
    <w:unhideWhenUsed/>
    <w:rsid w:val="004C5628"/>
    <w:rPr>
      <w:sz w:val="20"/>
      <w:szCs w:val="20"/>
    </w:rPr>
  </w:style>
  <w:style w:type="character" w:customStyle="1" w:styleId="CommentaireCar">
    <w:name w:val="Commentaire Car"/>
    <w:basedOn w:val="Policepardfaut"/>
    <w:link w:val="Commentaire"/>
    <w:uiPriority w:val="99"/>
    <w:semiHidden/>
    <w:rsid w:val="004C5628"/>
    <w:rPr>
      <w:sz w:val="20"/>
      <w:szCs w:val="20"/>
    </w:rPr>
  </w:style>
  <w:style w:type="paragraph" w:styleId="Objetducommentaire">
    <w:name w:val="annotation subject"/>
    <w:basedOn w:val="Commentaire"/>
    <w:next w:val="Commentaire"/>
    <w:link w:val="ObjetducommentaireCar"/>
    <w:uiPriority w:val="99"/>
    <w:semiHidden/>
    <w:unhideWhenUsed/>
    <w:rsid w:val="004C5628"/>
    <w:rPr>
      <w:b/>
      <w:bCs/>
    </w:rPr>
  </w:style>
  <w:style w:type="character" w:customStyle="1" w:styleId="ObjetducommentaireCar">
    <w:name w:val="Objet du commentaire Car"/>
    <w:basedOn w:val="CommentaireCar"/>
    <w:link w:val="Objetducommentaire"/>
    <w:uiPriority w:val="99"/>
    <w:semiHidden/>
    <w:rsid w:val="004C56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sih-fs/prive/prive-14/cs1713/CTC/Carole/SOP%20(ennov%20-%20sharepoint)/guichetcommercial-saintluc@uclouvain.be" TargetMode="External"/><Relationship Id="rId18" Type="http://schemas.openxmlformats.org/officeDocument/2006/relationships/hyperlink" Target="file://sih-fs/prive/prive-14/cs1713/CTC/Carole/SOP%20(ennov%20-%20sharepoint)/soumaya.wasmine@uclouvain.be%20" TargetMode="External"/><Relationship Id="rId26" Type="http://schemas.openxmlformats.org/officeDocument/2006/relationships/hyperlink" Target="mailto:thomas.paulus@uclouvain.b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sih-fs/prive/prive-14/cs1713/CTC/Carole/SOP%20(ennov%20-%20sharepoint)/valerie.rosseels@uclouvain.be%20" TargetMode="External"/><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sih-fs/prive/prive-14/cs1713/CTC/Carole/SOP%20(ennov%20-%20sharepoint)/pierre.wallemacq@uclouvain.be%20" TargetMode="External"/><Relationship Id="rId25" Type="http://schemas.openxmlformats.org/officeDocument/2006/relationships/hyperlink" Target="file://sih-fs/prive/prive-14/cs1713/CTC/Carole/SOP%20(ennov%20-%20sharepoint)/virginie.donnay@uclouvain.be%20"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sih-fs/prive/prive-14/cs1713/CTC/Carole/SOP%20(ennov%20-%20sharepoint)/guichetcommercial-saintluc@uclouvain.be%20" TargetMode="External"/><Relationship Id="rId20" Type="http://schemas.openxmlformats.org/officeDocument/2006/relationships/hyperlink" Target="file://sih-fs/prive/prive-14/cs1713/CTC/Carole/SOP%20(ennov%20-%20sharepoint)/muriel.decooman@uclouvain.be%20" TargetMode="External"/><Relationship Id="rId29" Type="http://schemas.openxmlformats.org/officeDocument/2006/relationships/hyperlink" Target="mailto:marie.mzoughui@uclouvain.b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sih-fs/prive/prive-14/cs1713/CTC/Carole/SOP%20(ennov%20-%20sharepoint)/pharmaetudes-saintluc@uclouvain.be%20"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saintluc.be/en/research/ctc-commercial.php" TargetMode="External"/><Relationship Id="rId23" Type="http://schemas.openxmlformats.org/officeDocument/2006/relationships/hyperlink" Target="file://sih-fs/prive/prive-14/cs1713/CTC/Carole/SOP%20(ennov%20-%20sharepoint)/francois.jamar@uclouvain.be%20" TargetMode="External"/><Relationship Id="rId28" Type="http://schemas.openxmlformats.org/officeDocument/2006/relationships/hyperlink" Target="mailto:dominique.dienst@uclouvain.be" TargetMode="External"/><Relationship Id="rId36"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mailto:biobanque-saintluc@uclouvain.be" TargetMode="External"/><Relationship Id="rId31" Type="http://schemas.openxmlformats.org/officeDocument/2006/relationships/hyperlink" Target="file://sih-fs/prive/prive-14/cs1713/CTC/Carole/SOP%20(ennov%20-%20sharepoint)/commission.ethique-saint-luc@uclouvain.be%2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aintluc.be/en/research/ctc-commercial.php" TargetMode="External"/><Relationship Id="rId22" Type="http://schemas.openxmlformats.org/officeDocument/2006/relationships/hyperlink" Target="mailto:perrine.triqueneaux@uclouvain" TargetMode="External"/><Relationship Id="rId27" Type="http://schemas.openxmlformats.org/officeDocument/2006/relationships/hyperlink" Target="file://sih-fs/prive/prive-14/cs1713/CTC/Carole/SOP%20(ennov%20-%20sharepoint)/christophe.beauloye@uclouvain.be%20" TargetMode="External"/><Relationship Id="rId30" Type="http://schemas.openxmlformats.org/officeDocument/2006/relationships/hyperlink" Target="file://sih-fs/prive/prive-14/cs1713/CTC/Carole/SOP%20(ennov%20-%20sharepoint)/carole.dekelver@uclouvain.be%20" TargetMode="External"/><Relationship Id="rId35"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AAHRPP-DSQ-013</DocRef>
    <HiddenVersion xmlns="e33cef0b-1299-449a-8c9b-9377b704d689" xsi:nil="true"/>
    <Date_x0020_de_x0020_revision xmlns="80eed50f-45b9-4b44-a9f0-cf999f8ca4ad">2022-10-24T22:00:00+00:00</Date_x0020_de_x0020_revision>
    <Date_x0020_d_x0027_application xmlns="1513a309-1cca-4c63-bf5d-9114afb0e718">2021-01-24T23:00:00+00:00</Date_x0020_d_x0027_application>
    <Authors xmlns="80eed50f-45b9-4b44-a9f0-cf999f8ca4ad">
      <UserInfo>
        <DisplayName>i:0#.w|stluc\mm2157</DisplayName>
        <AccountId>2829</AccountId>
        <AccountType/>
      </UserInfo>
      <UserInfo>
        <DisplayName>i:0#.w|stluc\dc2748</DisplayName>
        <AccountId>673</AccountId>
        <AccountType/>
      </UserInfo>
      <UserInfo>
        <DisplayName>i:0#.w|stluc\vm2642</DisplayName>
        <AccountId>1393</AccountId>
        <AccountType/>
      </UserInfo>
    </Authors>
    <Date_x0020_d_x0027_expiration xmlns="1513a309-1cca-4c63-bf5d-9114afb0e718">2023-01-24T23:00:00+00:00</Date_x0020_d_x0027_expiration>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5.0</DLCPolicyLabelValue>
    <Clausseur xmlns="de4ee292-a203-47ce-b1c7-763c471c966e" xsi:nil="true"/>
    <ResponsableApprobation xmlns="e33cef0b-1299-449a-8c9b-9377b704d689">VAN OPHEM Dominique</ResponsableApprobation>
    <Dept xmlns="de4ee292-a203-47ce-b1c7-763c471c966e">Clinical Trial Center</Dept>
    <_dlc_ExpireDateSaved xmlns="http://schemas.microsoft.com/sharepoint/v3" xsi:nil="true"/>
    <_dlc_ExpireDate xmlns="http://schemas.microsoft.com/sharepoint/v3">2022-10-25T22:00:00+00:00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DSQ" ma:contentTypeID="0x01010054BC2A225B587F44B4A167E5D580EC1A004D2FEC3175ADDC4EA9B9AA74CB3DB534" ma:contentTypeVersion="171" ma:contentTypeDescription="" ma:contentTypeScope="" ma:versionID="98b01b264d4f0fed9fcae852b06617de">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b61cc35d0f89ee811f8ea4292195ac21"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2:Date_x0020_de_x0020_revision" minOccurs="0"/>
                <xsd:element ref="ns5:TaxCatchAll" minOccurs="0"/>
                <xsd:element ref="ns5:TaxCatchAllLabel" minOccurs="0"/>
                <xsd:element ref="ns5:Date_x0020_d_x0027_application" minOccurs="0"/>
                <xsd:element ref="ns4:HiddenTitleId" minOccurs="0"/>
                <xsd:element ref="ns1:_dlc_ExpireDateSaved" minOccurs="0"/>
                <xsd:element ref="ns1:_dlc_ExpireDate" minOccurs="0"/>
                <xsd:element ref="ns1:_dlc_Exempt" minOccurs="0"/>
                <xsd:element ref="ns5:Date_x0020_d_x0027_expiration"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3" nillable="true" ma:displayName="Date d’expiration d’origine" ma:hidden="true" ma:internalName="_dlc_ExpireDateSaved" ma:readOnly="true">
      <xsd:simpleType>
        <xsd:restriction base="dms:DateTime"/>
      </xsd:simpleType>
    </xsd:element>
    <xsd:element name="_dlc_ExpireDate" ma:index="24" nillable="true" ma:displayName="Date d’expiration" ma:description="" ma:hidden="true" ma:indexed="true" ma:internalName="_dlc_ExpireDate" ma:readOnly="true">
      <xsd:simpleType>
        <xsd:restriction base="dms:DateTime"/>
      </xsd:simpleType>
    </xsd:element>
    <xsd:element name="_dlc_Exempt" ma:index="25" nillable="true" ma:displayName="Exempt de la stratégie"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8"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32" nillable="true" ma:taxonomy="true" ma:internalName="f9c3f15207e5416db3c86d5c523188d0" ma:taxonomyFieldName="DocCategory" ma:displayName="DocCatégorie" ma:readOnly="fals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7" nillable="true" ma:displayName="Classeur" ma:hidden="true" ma:internalName="Clausseur" ma:readOnly="false">
      <xsd:simpleType>
        <xsd:restriction base="dms:Text">
          <xsd:maxLength value="255"/>
        </xsd:restriction>
      </xsd:simpleType>
    </xsd:element>
    <xsd:element name="Dept" ma:index="39"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22" nillable="true" ma:displayName="numéro" ma:internalName="HiddenTitleId" ma:readOnly="false">
      <xsd:simpleType>
        <xsd:restriction base="dms:Number"/>
      </xsd:simpleType>
    </xsd:element>
    <xsd:element name="e274256493c744d183c99eed3f3eca63" ma:index="28"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9" nillable="true" ma:displayName="N° de référence" ma:hidden="true" ma:internalName="DocRef" ma:readOnly="false">
      <xsd:simpleType>
        <xsd:restriction base="dms:Text">
          <xsd:maxLength value="255"/>
        </xsd:restriction>
      </xsd:simpleType>
    </xsd:element>
    <xsd:element name="HiddenVersion" ma:index="30" nillable="true" ma:displayName="Version Doc" ma:hidden="true" ma:internalName="HiddenVersion" ma:readOnly="false">
      <xsd:simpleType>
        <xsd:restriction base="dms:Text">
          <xsd:maxLength value="255"/>
        </xsd:restriction>
      </xsd:simpleType>
    </xsd:element>
    <xsd:element name="DLCPolicyLabelValue" ma:index="34"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35"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6"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8"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application" ma:index="21" nillable="true" ma:displayName="Date d'application" ma:format="DateOnly" ma:hidden="true" ma:internalName="Date_x0020_d_x0027_application" ma:readOnly="false">
      <xsd:simpleType>
        <xsd:restriction base="dms:DateTime"/>
      </xsd:simpleType>
    </xsd:element>
    <xsd:element name="Date_x0020_d_x0027_expiration" ma:index="27" nillable="true" ma:displayName="Date d'expiration" ma:format="DateOnly" ma:hidden="true" ma:indexed="true" ma:internalName="Date_x0020_d_x0027_expir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DSQ</p:Name>
  <p:Description/>
  <p:Statement/>
  <p:PolicyItems>
    <p:PolicyItem featureId="Microsoft.Office.RecordsManagement.PolicyFeatures.PolicyLabel" staticId="0x01010054BC2A225B587F44B4A167E5D580EC1A004D2FEC3175ADDC4EA9B9AA74CB3DB534|801092262" UniqueId="a231d58b-9721-47af-8119-528bd66cf445">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B5159-1033-4837-AFA3-C78928F0047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0eed50f-45b9-4b44-a9f0-cf999f8ca4ad"/>
    <ds:schemaRef ds:uri="http://purl.org/dc/elements/1.1/"/>
    <ds:schemaRef ds:uri="http://schemas.microsoft.com/office/2006/metadata/properties"/>
    <ds:schemaRef ds:uri="e33cef0b-1299-449a-8c9b-9377b704d689"/>
    <ds:schemaRef ds:uri="http://schemas.microsoft.com/sharepoint/v3"/>
    <ds:schemaRef ds:uri="1513a309-1cca-4c63-bf5d-9114afb0e718"/>
    <ds:schemaRef ds:uri="de4ee292-a203-47ce-b1c7-763c471c966e"/>
    <ds:schemaRef ds:uri="http://www.w3.org/XML/1998/namespace"/>
    <ds:schemaRef ds:uri="http://purl.org/dc/dcmitype/"/>
  </ds:schemaRefs>
</ds:datastoreItem>
</file>

<file path=customXml/itemProps3.xml><?xml version="1.0" encoding="utf-8"?>
<ds:datastoreItem xmlns:ds="http://schemas.openxmlformats.org/officeDocument/2006/customXml" ds:itemID="{B9A5EF76-B4D6-4C7C-91DB-FC3133B19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44F759-2DBA-4375-BC2F-DAA0E376841D}">
  <ds:schemaRefs>
    <ds:schemaRef ds:uri="office.server.policy"/>
  </ds:schemaRefs>
</ds:datastoreItem>
</file>

<file path=customXml/itemProps5.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6.xml><?xml version="1.0" encoding="utf-8"?>
<ds:datastoreItem xmlns:ds="http://schemas.openxmlformats.org/officeDocument/2006/customXml" ds:itemID="{049E5A8B-E4DA-43B5-B988-8321A6FC5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4327</Words>
  <Characters>23800</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CoFi - contrats - Exigences requises par les CUSL</vt:lpstr>
    </vt:vector>
  </TitlesOfParts>
  <Company>Cliniques Universitaires Saint-Luc</Company>
  <LinksUpToDate>false</LinksUpToDate>
  <CharactersWithSpaces>28071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CoFi - contrats - Exigences requises par les CUSL</dc:title>
  <dc:creator>RUBIN WINKLER Edith Maria</dc:creator>
  <cp:keywords/>
  <cp:lastModifiedBy>DEKELVER Carole</cp:lastModifiedBy>
  <cp:revision>3</cp:revision>
  <cp:lastPrinted>2017-07-14T08:32:00Z</cp:lastPrinted>
  <dcterms:created xsi:type="dcterms:W3CDTF">2021-01-06T11:24:00Z</dcterms:created>
  <dcterms:modified xsi:type="dcterms:W3CDTF">2021-01-25T14:05:00Z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0x01010054BC2A225B587F44B4A167E5D580EC1A004D2FEC3175ADDC4EA9B9AA74CB3DB534</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y fmtid="{D5CDD505-2E9C-101B-9397-08002B2CF9AE}" pid="6" name="WorkflowChangePath">
    <vt:lpwstr>71bf0cc3-90d6-49be-9312-b66eb86aed0b,5;71bf0cc3-90d6-49be-9312-b66eb86aed0b,5;71bf0cc3-90d6-49be-9312-b66eb86aed0b,5;71bf0cc3-90d6-49be-9312-b66eb86aed0b,5;71bf0cc3-90d6-49be-9312-b66eb86aed0b,11;71bf0cc3-90d6-49be-9312-b66eb86aed0b,11;71bf0cc3-90d6-49be-e61fb3ef-3474-4415-aa9f-b8550533eda0,33;e61fb3ef-3474-4415-aa9f-b8550533eda0,33;e61fb3ef-3474-4415-aa9f-b8550533eda0,33;e61fb3ef-3474-4415-aa9f-b8550533eda0,33;</vt:lpwstr>
  </property>
</Properties>
</file>